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4DD2C2D">
      <w:pPr>
        <w:spacing w:after="0" w:line="240" w:lineRule="auto"/>
        <w:ind w:firstLine="567"/>
        <w:jc w:val="both"/>
        <w:rPr>
          <w:rFonts w:ascii="Times New Roman" w:hAnsi="Times New Roman" w:cs="Times New Roman"/>
          <w:sz w:val="28"/>
          <w:szCs w:val="28"/>
          <w:lang w:val="kk-KZ"/>
        </w:rPr>
      </w:pPr>
    </w:p>
    <w:p w14:paraId="4C6BE434">
      <w:pPr>
        <w:spacing w:after="0" w:line="240" w:lineRule="auto"/>
        <w:ind w:firstLine="567"/>
        <w:jc w:val="both"/>
        <w:rPr>
          <w:rFonts w:ascii="Times New Roman" w:hAnsi="Times New Roman" w:cs="Times New Roman"/>
          <w:sz w:val="28"/>
          <w:szCs w:val="28"/>
        </w:rPr>
      </w:pPr>
    </w:p>
    <w:p w14:paraId="1E4AD75A">
      <w:pPr>
        <w:spacing w:after="0" w:line="240" w:lineRule="auto"/>
        <w:ind w:firstLine="567"/>
        <w:jc w:val="center"/>
        <w:rPr>
          <w:rFonts w:ascii="Times New Roman" w:hAnsi="Times New Roman" w:cs="Times New Roman"/>
          <w:b/>
          <w:sz w:val="28"/>
          <w:szCs w:val="28"/>
          <w:lang w:val="kk-KZ"/>
        </w:rPr>
      </w:pPr>
      <w:r>
        <w:rPr>
          <w:rFonts w:ascii="Times New Roman" w:hAnsi="Times New Roman" w:cs="Times New Roman"/>
          <w:b/>
          <w:sz w:val="28"/>
          <w:szCs w:val="28"/>
        </w:rPr>
        <w:t xml:space="preserve"> Престеу күші</w:t>
      </w:r>
    </w:p>
    <w:p w14:paraId="4AD77C76">
      <w:pPr>
        <w:spacing w:after="0" w:line="240" w:lineRule="auto"/>
        <w:ind w:firstLine="567"/>
        <w:jc w:val="both"/>
        <w:rPr>
          <w:rFonts w:ascii="Times New Roman" w:hAnsi="Times New Roman" w:cs="Times New Roman"/>
          <w:sz w:val="28"/>
          <w:szCs w:val="28"/>
          <w:lang w:val="kk-KZ"/>
        </w:rPr>
      </w:pPr>
    </w:p>
    <w:p w14:paraId="71CBBEE1">
      <w:pPr>
        <w:spacing w:after="0" w:line="240" w:lineRule="auto"/>
        <w:ind w:firstLine="567"/>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Тікелей жазық Престеу – Р күшін бағалау үшін жылдамдықтардың үзілу өрісін пайдаланамыз. </w:t>
      </w:r>
    </w:p>
    <w:p w14:paraId="76FA00DD">
      <w:pPr>
        <w:spacing w:after="0" w:line="240" w:lineRule="auto"/>
        <w:ind w:firstLine="567"/>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12 суретте көрсетілген өріс, кинематикалық рұқсат етілген, яғни Р бағасын «жоғарыдан» табамыз. «0» символымен құрал белгіленген.32 </w:t>
      </w:r>
    </w:p>
    <w:p w14:paraId="0DA80F1C">
      <w:pPr>
        <w:spacing w:after="0" w:line="240" w:lineRule="auto"/>
        <w:ind w:firstLine="567"/>
        <w:jc w:val="center"/>
        <w:rPr>
          <w:rFonts w:ascii="Times New Roman" w:hAnsi="Times New Roman" w:cs="Times New Roman"/>
          <w:sz w:val="28"/>
          <w:szCs w:val="28"/>
        </w:rPr>
      </w:pPr>
      <w:r>
        <w:rPr>
          <w:rFonts w:ascii="Times New Roman" w:hAnsi="Times New Roman" w:cs="Times New Roman"/>
          <w:sz w:val="28"/>
          <w:szCs w:val="28"/>
        </w:rPr>
        <w:drawing>
          <wp:inline distT="0" distB="0" distL="0" distR="0">
            <wp:extent cx="4457700" cy="2314575"/>
            <wp:effectExtent l="19050" t="0" r="0" b="0"/>
            <wp:docPr id="8" name="Рисунок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Рисунок 37"/>
                    <pic:cNvPicPr>
                      <a:picLocks noChangeAspect="1" noChangeArrowheads="1"/>
                    </pic:cNvPicPr>
                  </pic:nvPicPr>
                  <pic:blipFill>
                    <a:blip r:embed="rId7"/>
                    <a:srcRect/>
                    <a:stretch>
                      <a:fillRect/>
                    </a:stretch>
                  </pic:blipFill>
                  <pic:spPr>
                    <a:xfrm>
                      <a:off x="0" y="0"/>
                      <a:ext cx="4457700" cy="2314575"/>
                    </a:xfrm>
                    <a:prstGeom prst="rect">
                      <a:avLst/>
                    </a:prstGeom>
                    <a:noFill/>
                    <a:ln w="9525">
                      <a:noFill/>
                      <a:miter lim="800000"/>
                      <a:headEnd/>
                      <a:tailEnd/>
                    </a:ln>
                  </pic:spPr>
                </pic:pic>
              </a:graphicData>
            </a:graphic>
          </wp:inline>
        </w:drawing>
      </w:r>
    </w:p>
    <w:p w14:paraId="7F845CD7">
      <w:pPr>
        <w:spacing w:after="0" w:line="240" w:lineRule="auto"/>
        <w:ind w:firstLine="567"/>
        <w:jc w:val="both"/>
        <w:rPr>
          <w:rFonts w:ascii="Times New Roman" w:hAnsi="Times New Roman" w:cs="Times New Roman"/>
          <w:sz w:val="28"/>
          <w:szCs w:val="28"/>
        </w:rPr>
      </w:pPr>
    </w:p>
    <w:p w14:paraId="56A68D49">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12 сурет - 0, 1, 2 жəне 3 қатаң зоналарынан құралған кинематикалық рұқсат етілген өріс Жылжу жылдамдықтарын келесідей белгілейміз: </w:t>
      </w:r>
    </w:p>
    <w:p w14:paraId="36E37783">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v</w:t>
      </w:r>
      <w:r>
        <w:rPr>
          <w:rFonts w:ascii="Times New Roman" w:hAnsi="Times New Roman" w:cs="Times New Roman"/>
          <w:sz w:val="28"/>
          <w:szCs w:val="28"/>
          <w:vertAlign w:val="subscript"/>
        </w:rPr>
        <w:t>01</w:t>
      </w:r>
      <w:r>
        <w:rPr>
          <w:rFonts w:ascii="Times New Roman" w:hAnsi="Times New Roman" w:cs="Times New Roman"/>
          <w:sz w:val="28"/>
          <w:szCs w:val="28"/>
        </w:rPr>
        <w:t xml:space="preserve"> - 1 зонасы мен 0 контейнері шекарасында;</w:t>
      </w:r>
    </w:p>
    <w:p w14:paraId="3FD028E0">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v</w:t>
      </w:r>
      <w:r>
        <w:rPr>
          <w:rFonts w:ascii="Times New Roman" w:hAnsi="Times New Roman" w:cs="Times New Roman"/>
          <w:sz w:val="28"/>
          <w:szCs w:val="28"/>
          <w:vertAlign w:val="subscript"/>
        </w:rPr>
        <w:t>02</w:t>
      </w:r>
      <w:r>
        <w:rPr>
          <w:rFonts w:ascii="Times New Roman" w:hAnsi="Times New Roman" w:cs="Times New Roman"/>
          <w:sz w:val="28"/>
          <w:szCs w:val="28"/>
        </w:rPr>
        <w:t xml:space="preserve"> - 2 зонасы мен 0 матрицасы шекарасында; </w:t>
      </w:r>
    </w:p>
    <w:p w14:paraId="4A41AEBE">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v</w:t>
      </w:r>
      <w:r>
        <w:rPr>
          <w:rFonts w:ascii="Times New Roman" w:hAnsi="Times New Roman" w:cs="Times New Roman"/>
          <w:sz w:val="28"/>
          <w:szCs w:val="28"/>
          <w:vertAlign w:val="subscript"/>
        </w:rPr>
        <w:t>03</w:t>
      </w:r>
      <w:r>
        <w:rPr>
          <w:rFonts w:ascii="Times New Roman" w:hAnsi="Times New Roman" w:cs="Times New Roman"/>
          <w:sz w:val="28"/>
          <w:szCs w:val="28"/>
        </w:rPr>
        <w:t xml:space="preserve"> - 3 зонасы мен матрица белдемшесі шекарасында; </w:t>
      </w:r>
    </w:p>
    <w:p w14:paraId="664A999C">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v</w:t>
      </w:r>
      <w:r>
        <w:rPr>
          <w:rFonts w:ascii="Times New Roman" w:hAnsi="Times New Roman" w:cs="Times New Roman"/>
          <w:sz w:val="28"/>
          <w:szCs w:val="28"/>
          <w:vertAlign w:val="subscript"/>
        </w:rPr>
        <w:t>12</w:t>
      </w:r>
      <w:r>
        <w:rPr>
          <w:rFonts w:ascii="Times New Roman" w:hAnsi="Times New Roman" w:cs="Times New Roman"/>
          <w:sz w:val="28"/>
          <w:szCs w:val="28"/>
        </w:rPr>
        <w:t xml:space="preserve"> - 1 жəне 2 зоналарының түйіскен жерінде; </w:t>
      </w:r>
    </w:p>
    <w:p w14:paraId="07418BCF">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v</w:t>
      </w:r>
      <w:r>
        <w:rPr>
          <w:rFonts w:ascii="Times New Roman" w:hAnsi="Times New Roman" w:cs="Times New Roman"/>
          <w:sz w:val="28"/>
          <w:szCs w:val="28"/>
          <w:vertAlign w:val="subscript"/>
        </w:rPr>
        <w:t>23</w:t>
      </w:r>
      <w:r>
        <w:rPr>
          <w:rFonts w:ascii="Times New Roman" w:hAnsi="Times New Roman" w:cs="Times New Roman"/>
          <w:sz w:val="28"/>
          <w:szCs w:val="28"/>
        </w:rPr>
        <w:t xml:space="preserve"> - 2 жəне 3 зоналарының түйіскен жерінде; </w:t>
      </w:r>
    </w:p>
    <w:p w14:paraId="479DFC9D">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Зоналар шекараларында жанама кернеулері: </w:t>
      </w:r>
    </w:p>
    <w:p w14:paraId="27436802">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0,1 τ</w:t>
      </w:r>
      <w:r>
        <w:rPr>
          <w:rFonts w:ascii="Times New Roman" w:hAnsi="Times New Roman" w:cs="Times New Roman"/>
          <w:sz w:val="28"/>
          <w:szCs w:val="28"/>
          <w:vertAlign w:val="subscript"/>
        </w:rPr>
        <w:t>1</w:t>
      </w:r>
      <w:r>
        <w:rPr>
          <w:rFonts w:ascii="Times New Roman" w:hAnsi="Times New Roman" w:cs="Times New Roman"/>
          <w:sz w:val="28"/>
          <w:szCs w:val="28"/>
        </w:rPr>
        <w:t xml:space="preserve"> = ψ</w:t>
      </w:r>
      <w:r>
        <w:rPr>
          <w:rFonts w:ascii="Times New Roman" w:hAnsi="Times New Roman" w:cs="Times New Roman"/>
          <w:sz w:val="28"/>
          <w:szCs w:val="28"/>
          <w:vertAlign w:val="subscript"/>
        </w:rPr>
        <w:t>1</w:t>
      </w:r>
      <w:r>
        <w:rPr>
          <w:rFonts w:ascii="Times New Roman" w:hAnsi="Times New Roman" w:cs="Times New Roman"/>
          <w:sz w:val="28"/>
          <w:szCs w:val="28"/>
        </w:rPr>
        <w:t xml:space="preserve"> k; </w:t>
      </w:r>
    </w:p>
    <w:p w14:paraId="4DF197D5">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0,2 τ</w:t>
      </w:r>
      <w:r>
        <w:rPr>
          <w:rFonts w:ascii="Times New Roman" w:hAnsi="Times New Roman" w:cs="Times New Roman"/>
          <w:sz w:val="28"/>
          <w:szCs w:val="28"/>
          <w:vertAlign w:val="subscript"/>
        </w:rPr>
        <w:t>2</w:t>
      </w:r>
      <w:r>
        <w:rPr>
          <w:rFonts w:ascii="Times New Roman" w:hAnsi="Times New Roman" w:cs="Times New Roman"/>
          <w:sz w:val="28"/>
          <w:szCs w:val="28"/>
        </w:rPr>
        <w:t xml:space="preserve"> = ψ</w:t>
      </w:r>
      <w:r>
        <w:rPr>
          <w:rFonts w:ascii="Times New Roman" w:hAnsi="Times New Roman" w:cs="Times New Roman"/>
          <w:sz w:val="28"/>
          <w:szCs w:val="28"/>
          <w:vertAlign w:val="subscript"/>
        </w:rPr>
        <w:t>2</w:t>
      </w:r>
      <w:r>
        <w:rPr>
          <w:rFonts w:ascii="Times New Roman" w:hAnsi="Times New Roman" w:cs="Times New Roman"/>
          <w:sz w:val="28"/>
          <w:szCs w:val="28"/>
        </w:rPr>
        <w:t xml:space="preserve"> k; </w:t>
      </w:r>
    </w:p>
    <w:p w14:paraId="2EEFE704">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0,3 τ</w:t>
      </w:r>
      <w:r>
        <w:rPr>
          <w:rFonts w:ascii="Times New Roman" w:hAnsi="Times New Roman" w:cs="Times New Roman"/>
          <w:sz w:val="28"/>
          <w:szCs w:val="28"/>
          <w:vertAlign w:val="subscript"/>
        </w:rPr>
        <w:t>3</w:t>
      </w:r>
      <w:r>
        <w:rPr>
          <w:rFonts w:ascii="Times New Roman" w:hAnsi="Times New Roman" w:cs="Times New Roman"/>
          <w:sz w:val="28"/>
          <w:szCs w:val="28"/>
        </w:rPr>
        <w:t xml:space="preserve"> = ψ</w:t>
      </w:r>
      <w:r>
        <w:rPr>
          <w:rFonts w:ascii="Times New Roman" w:hAnsi="Times New Roman" w:cs="Times New Roman"/>
          <w:sz w:val="28"/>
          <w:szCs w:val="28"/>
          <w:vertAlign w:val="subscript"/>
        </w:rPr>
        <w:t>3</w:t>
      </w:r>
      <w:r>
        <w:rPr>
          <w:rFonts w:ascii="Times New Roman" w:hAnsi="Times New Roman" w:cs="Times New Roman"/>
          <w:sz w:val="28"/>
          <w:szCs w:val="28"/>
        </w:rPr>
        <w:t xml:space="preserve"> k; </w:t>
      </w:r>
    </w:p>
    <w:p w14:paraId="2AB2239E">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1,2 жəне 2,3 τ</w:t>
      </w:r>
      <w:r>
        <w:rPr>
          <w:rFonts w:ascii="Times New Roman" w:hAnsi="Times New Roman" w:cs="Times New Roman"/>
          <w:sz w:val="28"/>
          <w:szCs w:val="28"/>
          <w:vertAlign w:val="subscript"/>
        </w:rPr>
        <w:t>13</w:t>
      </w:r>
      <w:r>
        <w:rPr>
          <w:rFonts w:ascii="Times New Roman" w:hAnsi="Times New Roman" w:cs="Times New Roman"/>
          <w:sz w:val="28"/>
          <w:szCs w:val="28"/>
        </w:rPr>
        <w:t xml:space="preserve"> = τ</w:t>
      </w:r>
      <w:r>
        <w:rPr>
          <w:rFonts w:ascii="Times New Roman" w:hAnsi="Times New Roman" w:cs="Times New Roman"/>
          <w:sz w:val="28"/>
          <w:szCs w:val="28"/>
          <w:vertAlign w:val="subscript"/>
        </w:rPr>
        <w:t>23</w:t>
      </w:r>
      <w:r>
        <w:rPr>
          <w:rFonts w:ascii="Times New Roman" w:hAnsi="Times New Roman" w:cs="Times New Roman"/>
          <w:sz w:val="28"/>
          <w:szCs w:val="28"/>
        </w:rPr>
        <w:t xml:space="preserve"> = k; (k=1.15 σ</w:t>
      </w:r>
      <w:r>
        <w:rPr>
          <w:rFonts w:ascii="Times New Roman" w:hAnsi="Times New Roman" w:cs="Times New Roman"/>
          <w:sz w:val="28"/>
          <w:szCs w:val="28"/>
          <w:vertAlign w:val="subscript"/>
        </w:rPr>
        <w:t>s</w:t>
      </w:r>
      <w:r>
        <w:rPr>
          <w:rFonts w:ascii="Times New Roman" w:hAnsi="Times New Roman" w:cs="Times New Roman"/>
          <w:sz w:val="28"/>
          <w:szCs w:val="28"/>
        </w:rPr>
        <w:t xml:space="preserve">). </w:t>
      </w:r>
    </w:p>
    <w:p w14:paraId="32A6D2E3">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Шекараларда дамитын қуаттар </w:t>
      </w:r>
    </w:p>
    <w:p w14:paraId="005CA48A">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0,1 N</w:t>
      </w:r>
      <w:r>
        <w:rPr>
          <w:rFonts w:ascii="Times New Roman" w:hAnsi="Times New Roman" w:cs="Times New Roman"/>
          <w:sz w:val="28"/>
          <w:szCs w:val="28"/>
          <w:vertAlign w:val="subscript"/>
        </w:rPr>
        <w:t>01</w:t>
      </w:r>
      <w:r>
        <w:rPr>
          <w:rFonts w:ascii="Times New Roman" w:hAnsi="Times New Roman" w:cs="Times New Roman"/>
          <w:sz w:val="28"/>
          <w:szCs w:val="28"/>
        </w:rPr>
        <w:t>=v</w:t>
      </w:r>
      <w:r>
        <w:rPr>
          <w:rFonts w:ascii="Times New Roman" w:hAnsi="Times New Roman" w:cs="Times New Roman"/>
          <w:sz w:val="28"/>
          <w:szCs w:val="28"/>
          <w:vertAlign w:val="subscript"/>
        </w:rPr>
        <w:t>01</w:t>
      </w:r>
      <w:r>
        <w:rPr>
          <w:rFonts w:ascii="Times New Roman" w:hAnsi="Times New Roman" w:cs="Times New Roman"/>
          <w:sz w:val="28"/>
          <w:szCs w:val="28"/>
          <w:lang w:val="kk-KZ"/>
        </w:rPr>
        <w:t xml:space="preserve"> </w:t>
      </w:r>
      <w:r>
        <w:rPr>
          <w:rFonts w:ascii="Times New Roman" w:hAnsi="Times New Roman" w:cs="Times New Roman"/>
          <w:sz w:val="28"/>
          <w:szCs w:val="28"/>
        </w:rPr>
        <w:t>l</w:t>
      </w:r>
      <w:r>
        <w:rPr>
          <w:rFonts w:ascii="Times New Roman" w:hAnsi="Times New Roman" w:cs="Times New Roman"/>
          <w:sz w:val="28"/>
          <w:szCs w:val="28"/>
          <w:vertAlign w:val="subscript"/>
        </w:rPr>
        <w:t>1</w:t>
      </w:r>
      <w:r>
        <w:rPr>
          <w:rFonts w:ascii="Times New Roman" w:hAnsi="Times New Roman" w:cs="Times New Roman"/>
          <w:sz w:val="28"/>
          <w:szCs w:val="28"/>
        </w:rPr>
        <w:t>τ</w:t>
      </w:r>
      <w:r>
        <w:rPr>
          <w:rFonts w:ascii="Times New Roman" w:hAnsi="Times New Roman" w:cs="Times New Roman"/>
          <w:sz w:val="28"/>
          <w:szCs w:val="28"/>
          <w:vertAlign w:val="subscript"/>
        </w:rPr>
        <w:t>1</w:t>
      </w:r>
      <w:r>
        <w:rPr>
          <w:rFonts w:ascii="Times New Roman" w:hAnsi="Times New Roman" w:cs="Times New Roman"/>
          <w:sz w:val="28"/>
          <w:szCs w:val="28"/>
        </w:rPr>
        <w:t>=v</w:t>
      </w:r>
      <w:r>
        <w:rPr>
          <w:rFonts w:ascii="Times New Roman" w:hAnsi="Times New Roman" w:cs="Times New Roman"/>
          <w:sz w:val="28"/>
          <w:szCs w:val="28"/>
          <w:vertAlign w:val="subscript"/>
        </w:rPr>
        <w:t>01</w:t>
      </w:r>
      <w:r>
        <w:rPr>
          <w:rFonts w:ascii="Times New Roman" w:hAnsi="Times New Roman" w:cs="Times New Roman"/>
          <w:sz w:val="28"/>
          <w:szCs w:val="28"/>
        </w:rPr>
        <w:t>l1ψ</w:t>
      </w:r>
      <w:r>
        <w:rPr>
          <w:rFonts w:ascii="Times New Roman" w:hAnsi="Times New Roman" w:cs="Times New Roman"/>
          <w:sz w:val="28"/>
          <w:szCs w:val="28"/>
          <w:vertAlign w:val="subscript"/>
        </w:rPr>
        <w:t>1</w:t>
      </w:r>
      <w:r>
        <w:rPr>
          <w:rFonts w:ascii="Times New Roman" w:hAnsi="Times New Roman" w:cs="Times New Roman"/>
          <w:sz w:val="28"/>
          <w:szCs w:val="28"/>
        </w:rPr>
        <w:t xml:space="preserve">k </w:t>
      </w:r>
    </w:p>
    <w:p w14:paraId="3742C057">
      <w:pPr>
        <w:spacing w:after="0" w:line="240" w:lineRule="auto"/>
        <w:ind w:firstLine="567"/>
        <w:jc w:val="both"/>
        <w:rPr>
          <w:rFonts w:ascii="Times New Roman" w:hAnsi="Times New Roman" w:cs="Times New Roman"/>
          <w:sz w:val="28"/>
          <w:szCs w:val="28"/>
          <w:lang w:val="en-US"/>
        </w:rPr>
      </w:pPr>
      <w:r>
        <w:rPr>
          <w:rFonts w:ascii="Times New Roman" w:hAnsi="Times New Roman" w:cs="Times New Roman"/>
          <w:sz w:val="28"/>
          <w:szCs w:val="28"/>
          <w:lang w:val="en-US"/>
        </w:rPr>
        <w:t>0,2 N</w:t>
      </w:r>
      <w:r>
        <w:rPr>
          <w:rFonts w:ascii="Times New Roman" w:hAnsi="Times New Roman" w:cs="Times New Roman"/>
          <w:sz w:val="28"/>
          <w:szCs w:val="28"/>
          <w:vertAlign w:val="subscript"/>
          <w:lang w:val="en-US"/>
        </w:rPr>
        <w:t>02</w:t>
      </w:r>
      <w:r>
        <w:rPr>
          <w:rFonts w:ascii="Times New Roman" w:hAnsi="Times New Roman" w:cs="Times New Roman"/>
          <w:sz w:val="28"/>
          <w:szCs w:val="28"/>
          <w:lang w:val="en-US"/>
        </w:rPr>
        <w:t>=v</w:t>
      </w:r>
      <w:r>
        <w:rPr>
          <w:rFonts w:ascii="Times New Roman" w:hAnsi="Times New Roman" w:cs="Times New Roman"/>
          <w:sz w:val="28"/>
          <w:szCs w:val="28"/>
          <w:vertAlign w:val="subscript"/>
          <w:lang w:val="en-US"/>
        </w:rPr>
        <w:t>02</w:t>
      </w:r>
      <w:r>
        <w:rPr>
          <w:rFonts w:ascii="Times New Roman" w:hAnsi="Times New Roman" w:cs="Times New Roman"/>
          <w:sz w:val="28"/>
          <w:szCs w:val="28"/>
          <w:lang w:val="en-US"/>
        </w:rPr>
        <w:t>AB</w:t>
      </w:r>
      <w:r>
        <w:rPr>
          <w:rFonts w:ascii="Times New Roman" w:hAnsi="Times New Roman" w:cs="Times New Roman"/>
          <w:sz w:val="28"/>
          <w:szCs w:val="28"/>
        </w:rPr>
        <w:t>τ</w:t>
      </w:r>
      <w:r>
        <w:rPr>
          <w:rFonts w:ascii="Times New Roman" w:hAnsi="Times New Roman" w:cs="Times New Roman"/>
          <w:sz w:val="28"/>
          <w:szCs w:val="28"/>
          <w:vertAlign w:val="subscript"/>
          <w:lang w:val="en-US"/>
        </w:rPr>
        <w:t>2</w:t>
      </w:r>
      <w:r>
        <w:rPr>
          <w:rFonts w:ascii="Times New Roman" w:hAnsi="Times New Roman" w:cs="Times New Roman"/>
          <w:sz w:val="28"/>
          <w:szCs w:val="28"/>
          <w:lang w:val="en-US"/>
        </w:rPr>
        <w:t>=v</w:t>
      </w:r>
      <w:r>
        <w:rPr>
          <w:rFonts w:ascii="Times New Roman" w:hAnsi="Times New Roman" w:cs="Times New Roman"/>
          <w:sz w:val="28"/>
          <w:szCs w:val="28"/>
          <w:vertAlign w:val="subscript"/>
          <w:lang w:val="en-US"/>
        </w:rPr>
        <w:t>02</w:t>
      </w:r>
      <w:r>
        <w:rPr>
          <w:rFonts w:ascii="Times New Roman" w:hAnsi="Times New Roman" w:cs="Times New Roman"/>
          <w:sz w:val="28"/>
          <w:szCs w:val="28"/>
          <w:lang w:val="en-US"/>
        </w:rPr>
        <w:t>[(h</w:t>
      </w:r>
      <w:r>
        <w:rPr>
          <w:rFonts w:ascii="Times New Roman" w:hAnsi="Times New Roman" w:cs="Times New Roman"/>
          <w:sz w:val="28"/>
          <w:szCs w:val="28"/>
          <w:vertAlign w:val="subscript"/>
          <w:lang w:val="en-US"/>
        </w:rPr>
        <w:t>0</w:t>
      </w:r>
      <w:r>
        <w:rPr>
          <w:rFonts w:ascii="Times New Roman" w:hAnsi="Times New Roman" w:cs="Times New Roman"/>
          <w:sz w:val="28"/>
          <w:szCs w:val="28"/>
          <w:lang w:val="en-US"/>
        </w:rPr>
        <w:t xml:space="preserve">-h/sin </w:t>
      </w:r>
      <w:r>
        <w:rPr>
          <w:rFonts w:ascii="Times New Roman" w:hAnsi="Times New Roman" w:cs="Times New Roman"/>
          <w:sz w:val="28"/>
          <w:szCs w:val="28"/>
        </w:rPr>
        <w:t>α</w:t>
      </w:r>
      <w:r>
        <w:rPr>
          <w:rFonts w:ascii="Times New Roman" w:hAnsi="Times New Roman" w:cs="Times New Roman"/>
          <w:sz w:val="28"/>
          <w:szCs w:val="28"/>
          <w:lang w:val="en-US"/>
        </w:rPr>
        <w:t>)</w:t>
      </w:r>
      <w:r>
        <w:rPr>
          <w:rFonts w:ascii="Times New Roman" w:hAnsi="Times New Roman" w:cs="Times New Roman"/>
          <w:sz w:val="28"/>
          <w:szCs w:val="28"/>
        </w:rPr>
        <w:t>ψ</w:t>
      </w:r>
      <w:r>
        <w:rPr>
          <w:rFonts w:ascii="Times New Roman" w:hAnsi="Times New Roman" w:cs="Times New Roman"/>
          <w:sz w:val="28"/>
          <w:szCs w:val="28"/>
          <w:vertAlign w:val="subscript"/>
          <w:lang w:val="en-US"/>
        </w:rPr>
        <w:t>2</w:t>
      </w:r>
      <w:r>
        <w:rPr>
          <w:rFonts w:ascii="Times New Roman" w:hAnsi="Times New Roman" w:cs="Times New Roman"/>
          <w:sz w:val="28"/>
          <w:szCs w:val="28"/>
          <w:lang w:val="en-US"/>
        </w:rPr>
        <w:t xml:space="preserve">k] </w:t>
      </w:r>
    </w:p>
    <w:p w14:paraId="14189EEB">
      <w:pPr>
        <w:spacing w:after="0" w:line="240" w:lineRule="auto"/>
        <w:ind w:firstLine="567"/>
        <w:jc w:val="both"/>
        <w:rPr>
          <w:rFonts w:ascii="Times New Roman" w:hAnsi="Times New Roman" w:cs="Times New Roman"/>
          <w:sz w:val="28"/>
          <w:szCs w:val="28"/>
          <w:lang w:val="en-US"/>
        </w:rPr>
      </w:pPr>
      <w:r>
        <w:rPr>
          <w:rFonts w:ascii="Times New Roman" w:hAnsi="Times New Roman" w:cs="Times New Roman"/>
          <w:sz w:val="28"/>
          <w:szCs w:val="28"/>
          <w:lang w:val="en-US"/>
        </w:rPr>
        <w:t>0,3 N</w:t>
      </w:r>
      <w:r>
        <w:rPr>
          <w:rFonts w:ascii="Times New Roman" w:hAnsi="Times New Roman" w:cs="Times New Roman"/>
          <w:sz w:val="28"/>
          <w:szCs w:val="28"/>
          <w:vertAlign w:val="subscript"/>
          <w:lang w:val="en-US"/>
        </w:rPr>
        <w:t>03</w:t>
      </w:r>
      <w:r>
        <w:rPr>
          <w:rFonts w:ascii="Times New Roman" w:hAnsi="Times New Roman" w:cs="Times New Roman"/>
          <w:sz w:val="28"/>
          <w:szCs w:val="28"/>
          <w:lang w:val="en-US"/>
        </w:rPr>
        <w:t>=v</w:t>
      </w:r>
      <w:r>
        <w:rPr>
          <w:rFonts w:ascii="Times New Roman" w:hAnsi="Times New Roman" w:cs="Times New Roman"/>
          <w:sz w:val="28"/>
          <w:szCs w:val="28"/>
          <w:vertAlign w:val="subscript"/>
          <w:lang w:val="en-US"/>
        </w:rPr>
        <w:t>03</w:t>
      </w:r>
      <w:r>
        <w:rPr>
          <w:rFonts w:ascii="Times New Roman" w:hAnsi="Times New Roman" w:cs="Times New Roman"/>
          <w:sz w:val="28"/>
          <w:szCs w:val="28"/>
          <w:lang w:val="en-US"/>
        </w:rPr>
        <w:t>l3</w:t>
      </w:r>
      <w:r>
        <w:rPr>
          <w:rFonts w:ascii="Times New Roman" w:hAnsi="Times New Roman" w:cs="Times New Roman"/>
          <w:sz w:val="28"/>
          <w:szCs w:val="28"/>
        </w:rPr>
        <w:t>τ</w:t>
      </w:r>
      <w:r>
        <w:rPr>
          <w:rFonts w:ascii="Times New Roman" w:hAnsi="Times New Roman" w:cs="Times New Roman"/>
          <w:sz w:val="28"/>
          <w:szCs w:val="28"/>
          <w:vertAlign w:val="subscript"/>
          <w:lang w:val="en-US"/>
        </w:rPr>
        <w:t>3</w:t>
      </w:r>
      <w:r>
        <w:rPr>
          <w:rFonts w:ascii="Times New Roman" w:hAnsi="Times New Roman" w:cs="Times New Roman"/>
          <w:sz w:val="28"/>
          <w:szCs w:val="28"/>
          <w:lang w:val="en-US"/>
        </w:rPr>
        <w:t>=v</w:t>
      </w:r>
      <w:r>
        <w:rPr>
          <w:rFonts w:ascii="Times New Roman" w:hAnsi="Times New Roman" w:cs="Times New Roman"/>
          <w:sz w:val="28"/>
          <w:szCs w:val="28"/>
          <w:vertAlign w:val="subscript"/>
          <w:lang w:val="en-US"/>
        </w:rPr>
        <w:t>03</w:t>
      </w:r>
      <w:r>
        <w:rPr>
          <w:rFonts w:ascii="Times New Roman" w:hAnsi="Times New Roman" w:cs="Times New Roman"/>
          <w:sz w:val="28"/>
          <w:szCs w:val="28"/>
          <w:lang w:val="en-US"/>
        </w:rPr>
        <w:t>l</w:t>
      </w:r>
      <w:r>
        <w:rPr>
          <w:rFonts w:ascii="Times New Roman" w:hAnsi="Times New Roman" w:cs="Times New Roman"/>
          <w:sz w:val="28"/>
          <w:szCs w:val="28"/>
          <w:vertAlign w:val="subscript"/>
          <w:lang w:val="en-US"/>
        </w:rPr>
        <w:t>3</w:t>
      </w:r>
      <w:r>
        <w:rPr>
          <w:rFonts w:ascii="Times New Roman" w:hAnsi="Times New Roman" w:cs="Times New Roman"/>
          <w:sz w:val="28"/>
          <w:szCs w:val="28"/>
        </w:rPr>
        <w:t>ψ</w:t>
      </w:r>
      <w:r>
        <w:rPr>
          <w:rFonts w:ascii="Times New Roman" w:hAnsi="Times New Roman" w:cs="Times New Roman"/>
          <w:sz w:val="28"/>
          <w:szCs w:val="28"/>
          <w:vertAlign w:val="subscript"/>
          <w:lang w:val="en-US"/>
        </w:rPr>
        <w:t>3</w:t>
      </w:r>
      <w:r>
        <w:rPr>
          <w:rFonts w:ascii="Times New Roman" w:hAnsi="Times New Roman" w:cs="Times New Roman"/>
          <w:sz w:val="28"/>
          <w:szCs w:val="28"/>
          <w:lang w:val="en-US"/>
        </w:rPr>
        <w:t xml:space="preserve">k </w:t>
      </w:r>
    </w:p>
    <w:p w14:paraId="2DE613D6">
      <w:pPr>
        <w:spacing w:after="0" w:line="240" w:lineRule="auto"/>
        <w:ind w:firstLine="567"/>
        <w:jc w:val="both"/>
        <w:rPr>
          <w:rFonts w:ascii="Times New Roman" w:hAnsi="Times New Roman" w:cs="Times New Roman"/>
          <w:sz w:val="28"/>
          <w:szCs w:val="28"/>
          <w:lang w:val="en-US"/>
        </w:rPr>
      </w:pPr>
      <w:r>
        <w:rPr>
          <w:rFonts w:ascii="Times New Roman" w:hAnsi="Times New Roman" w:cs="Times New Roman"/>
          <w:sz w:val="28"/>
          <w:szCs w:val="28"/>
          <w:lang w:val="en-US"/>
        </w:rPr>
        <w:t>1,2 N</w:t>
      </w:r>
      <w:r>
        <w:rPr>
          <w:rFonts w:ascii="Times New Roman" w:hAnsi="Times New Roman" w:cs="Times New Roman"/>
          <w:sz w:val="28"/>
          <w:szCs w:val="28"/>
          <w:vertAlign w:val="subscript"/>
          <w:lang w:val="en-US"/>
        </w:rPr>
        <w:t>12</w:t>
      </w:r>
      <w:r>
        <w:rPr>
          <w:rFonts w:ascii="Times New Roman" w:hAnsi="Times New Roman" w:cs="Times New Roman"/>
          <w:sz w:val="28"/>
          <w:szCs w:val="28"/>
          <w:lang w:val="en-US"/>
        </w:rPr>
        <w:t>=v</w:t>
      </w:r>
      <w:r>
        <w:rPr>
          <w:rFonts w:ascii="Times New Roman" w:hAnsi="Times New Roman" w:cs="Times New Roman"/>
          <w:sz w:val="28"/>
          <w:szCs w:val="28"/>
          <w:vertAlign w:val="subscript"/>
          <w:lang w:val="en-US"/>
        </w:rPr>
        <w:t>12</w:t>
      </w:r>
      <w:r>
        <w:rPr>
          <w:rFonts w:ascii="Times New Roman" w:hAnsi="Times New Roman" w:cs="Times New Roman"/>
          <w:sz w:val="28"/>
          <w:szCs w:val="28"/>
          <w:lang w:val="en-US"/>
        </w:rPr>
        <w:t>ACk=v</w:t>
      </w:r>
      <w:r>
        <w:rPr>
          <w:rFonts w:ascii="Times New Roman" w:hAnsi="Times New Roman" w:cs="Times New Roman"/>
          <w:sz w:val="28"/>
          <w:szCs w:val="28"/>
          <w:vertAlign w:val="subscript"/>
          <w:lang w:val="en-US"/>
        </w:rPr>
        <w:t>12</w:t>
      </w:r>
      <w:r>
        <w:rPr>
          <w:rFonts w:ascii="Times New Roman" w:hAnsi="Times New Roman" w:cs="Times New Roman"/>
          <w:sz w:val="28"/>
          <w:szCs w:val="28"/>
          <w:lang w:val="en-US"/>
        </w:rPr>
        <w:t xml:space="preserve"> (h</w:t>
      </w:r>
      <w:r>
        <w:rPr>
          <w:rFonts w:ascii="Times New Roman" w:hAnsi="Times New Roman" w:cs="Times New Roman"/>
          <w:sz w:val="28"/>
          <w:szCs w:val="28"/>
          <w:vertAlign w:val="subscript"/>
          <w:lang w:val="en-US"/>
        </w:rPr>
        <w:t>0</w:t>
      </w:r>
      <w:r>
        <w:rPr>
          <w:rFonts w:ascii="Times New Roman" w:hAnsi="Times New Roman" w:cs="Times New Roman"/>
          <w:sz w:val="28"/>
          <w:szCs w:val="28"/>
          <w:lang w:val="en-US"/>
        </w:rPr>
        <w:t xml:space="preserve">/sin </w:t>
      </w:r>
      <w:r>
        <w:rPr>
          <w:rFonts w:ascii="Times New Roman" w:hAnsi="Times New Roman" w:cs="Times New Roman"/>
          <w:sz w:val="28"/>
          <w:szCs w:val="28"/>
        </w:rPr>
        <w:t>φ</w:t>
      </w:r>
      <w:r>
        <w:rPr>
          <w:rFonts w:ascii="Times New Roman" w:hAnsi="Times New Roman" w:cs="Times New Roman"/>
          <w:sz w:val="28"/>
          <w:szCs w:val="28"/>
          <w:lang w:val="en-US"/>
        </w:rPr>
        <w:t xml:space="preserve">)k </w:t>
      </w:r>
    </w:p>
    <w:p w14:paraId="7F74C434">
      <w:pPr>
        <w:spacing w:after="0" w:line="240" w:lineRule="auto"/>
        <w:ind w:firstLine="567"/>
        <w:jc w:val="both"/>
        <w:rPr>
          <w:rFonts w:ascii="Times New Roman" w:hAnsi="Times New Roman" w:cs="Times New Roman"/>
          <w:sz w:val="28"/>
          <w:szCs w:val="28"/>
          <w:lang w:val="en-US"/>
        </w:rPr>
      </w:pPr>
      <w:r>
        <w:rPr>
          <w:rFonts w:ascii="Times New Roman" w:hAnsi="Times New Roman" w:cs="Times New Roman"/>
          <w:sz w:val="28"/>
          <w:szCs w:val="28"/>
          <w:lang w:val="en-US"/>
        </w:rPr>
        <w:t>2,3 N</w:t>
      </w:r>
      <w:r>
        <w:rPr>
          <w:rFonts w:ascii="Times New Roman" w:hAnsi="Times New Roman" w:cs="Times New Roman"/>
          <w:sz w:val="28"/>
          <w:szCs w:val="28"/>
          <w:vertAlign w:val="subscript"/>
          <w:lang w:val="en-US"/>
        </w:rPr>
        <w:t>23</w:t>
      </w:r>
      <w:r>
        <w:rPr>
          <w:rFonts w:ascii="Times New Roman" w:hAnsi="Times New Roman" w:cs="Times New Roman"/>
          <w:sz w:val="28"/>
          <w:szCs w:val="28"/>
          <w:lang w:val="en-US"/>
        </w:rPr>
        <w:t>=v</w:t>
      </w:r>
      <w:r>
        <w:rPr>
          <w:rFonts w:ascii="Times New Roman" w:hAnsi="Times New Roman" w:cs="Times New Roman"/>
          <w:sz w:val="28"/>
          <w:szCs w:val="28"/>
          <w:vertAlign w:val="subscript"/>
          <w:lang w:val="en-US"/>
        </w:rPr>
        <w:t>23</w:t>
      </w:r>
      <w:r>
        <w:rPr>
          <w:rFonts w:ascii="Times New Roman" w:hAnsi="Times New Roman" w:cs="Times New Roman"/>
          <w:sz w:val="28"/>
          <w:szCs w:val="28"/>
          <w:lang w:val="en-US"/>
        </w:rPr>
        <w:t>BCk=v</w:t>
      </w:r>
      <w:r>
        <w:rPr>
          <w:rFonts w:ascii="Times New Roman" w:hAnsi="Times New Roman" w:cs="Times New Roman"/>
          <w:sz w:val="28"/>
          <w:szCs w:val="28"/>
          <w:vertAlign w:val="subscript"/>
          <w:lang w:val="en-US"/>
        </w:rPr>
        <w:t>23</w:t>
      </w:r>
      <w:r>
        <w:rPr>
          <w:rFonts w:ascii="Times New Roman" w:hAnsi="Times New Roman" w:cs="Times New Roman"/>
          <w:sz w:val="28"/>
          <w:szCs w:val="28"/>
          <w:lang w:val="en-US"/>
        </w:rPr>
        <w:t xml:space="preserve"> (h/sin </w:t>
      </w:r>
      <w:r>
        <w:rPr>
          <w:rFonts w:ascii="Times New Roman" w:hAnsi="Times New Roman" w:cs="Times New Roman"/>
          <w:sz w:val="28"/>
          <w:szCs w:val="28"/>
        </w:rPr>
        <w:t>θ</w:t>
      </w:r>
      <w:r>
        <w:rPr>
          <w:rFonts w:ascii="Times New Roman" w:hAnsi="Times New Roman" w:cs="Times New Roman"/>
          <w:sz w:val="28"/>
          <w:szCs w:val="28"/>
          <w:lang w:val="en-US"/>
        </w:rPr>
        <w:t xml:space="preserve">)k </w:t>
      </w:r>
    </w:p>
    <w:p w14:paraId="56B585EB">
      <w:pPr>
        <w:spacing w:after="0" w:line="240" w:lineRule="auto"/>
        <w:ind w:firstLine="567"/>
        <w:jc w:val="both"/>
        <w:rPr>
          <w:rFonts w:ascii="Times New Roman" w:hAnsi="Times New Roman" w:cs="Times New Roman"/>
          <w:sz w:val="28"/>
          <w:szCs w:val="28"/>
          <w:lang w:val="kk-KZ"/>
        </w:rPr>
      </w:pPr>
    </w:p>
    <w:p w14:paraId="323BF043">
      <w:pPr>
        <w:spacing w:after="0" w:line="240" w:lineRule="auto"/>
        <w:ind w:firstLine="567"/>
        <w:jc w:val="both"/>
        <w:rPr>
          <w:rFonts w:ascii="Times New Roman" w:hAnsi="Times New Roman" w:cs="Times New Roman"/>
          <w:sz w:val="28"/>
          <w:szCs w:val="28"/>
          <w:lang w:val="en-US"/>
        </w:rPr>
      </w:pPr>
      <w:r>
        <w:rPr>
          <w:rFonts w:ascii="Times New Roman" w:hAnsi="Times New Roman" w:cs="Times New Roman"/>
          <w:sz w:val="28"/>
          <w:szCs w:val="28"/>
        </w:rPr>
        <w:t>Пресс</w:t>
      </w:r>
      <w:r>
        <w:rPr>
          <w:rFonts w:ascii="Times New Roman" w:hAnsi="Times New Roman" w:cs="Times New Roman"/>
          <w:sz w:val="28"/>
          <w:szCs w:val="28"/>
          <w:lang w:val="en-US"/>
        </w:rPr>
        <w:t>-</w:t>
      </w:r>
      <w:r>
        <w:rPr>
          <w:rFonts w:ascii="Times New Roman" w:hAnsi="Times New Roman" w:cs="Times New Roman"/>
          <w:sz w:val="28"/>
          <w:szCs w:val="28"/>
        </w:rPr>
        <w:t>шайбадағы</w:t>
      </w:r>
      <w:r>
        <w:rPr>
          <w:rFonts w:ascii="Times New Roman" w:hAnsi="Times New Roman" w:cs="Times New Roman"/>
          <w:sz w:val="28"/>
          <w:szCs w:val="28"/>
          <w:lang w:val="en-US"/>
        </w:rPr>
        <w:t xml:space="preserve"> </w:t>
      </w:r>
      <w:r>
        <w:rPr>
          <w:rFonts w:ascii="Times New Roman" w:hAnsi="Times New Roman" w:cs="Times New Roman"/>
          <w:sz w:val="28"/>
          <w:szCs w:val="28"/>
        </w:rPr>
        <w:t>қуат</w:t>
      </w:r>
    </w:p>
    <w:p w14:paraId="68BCF0E2">
      <w:pPr>
        <w:spacing w:after="0" w:line="240" w:lineRule="auto"/>
        <w:ind w:firstLine="567"/>
        <w:jc w:val="both"/>
        <w:rPr>
          <w:rFonts w:ascii="Times New Roman" w:hAnsi="Times New Roman" w:cs="Times New Roman"/>
          <w:sz w:val="28"/>
          <w:szCs w:val="28"/>
          <w:lang w:val="en-US"/>
        </w:rPr>
      </w:pPr>
    </w:p>
    <w:p w14:paraId="110BB010">
      <w:pPr>
        <w:spacing w:after="0" w:line="240" w:lineRule="auto"/>
        <w:ind w:firstLine="567"/>
        <w:jc w:val="both"/>
        <w:rPr>
          <w:rFonts w:ascii="Times New Roman" w:hAnsi="Times New Roman" w:cs="Times New Roman"/>
          <w:sz w:val="28"/>
          <w:szCs w:val="28"/>
          <w:lang w:val="en-US"/>
        </w:rPr>
      </w:pPr>
      <w:r>
        <w:rPr>
          <w:rFonts w:ascii="Times New Roman" w:hAnsi="Times New Roman" w:cs="Times New Roman"/>
          <w:sz w:val="28"/>
          <w:szCs w:val="28"/>
          <w:lang w:val="en-US"/>
        </w:rPr>
        <w:t>N=pv</w:t>
      </w:r>
      <w:r>
        <w:rPr>
          <w:rFonts w:ascii="Times New Roman" w:hAnsi="Times New Roman" w:cs="Times New Roman"/>
          <w:sz w:val="28"/>
          <w:szCs w:val="28"/>
          <w:vertAlign w:val="subscript"/>
          <w:lang w:val="en-US"/>
        </w:rPr>
        <w:t>0</w:t>
      </w:r>
      <w:r>
        <w:rPr>
          <w:rFonts w:ascii="Times New Roman" w:hAnsi="Times New Roman" w:cs="Times New Roman"/>
          <w:sz w:val="28"/>
          <w:szCs w:val="28"/>
          <w:lang w:val="en-US"/>
        </w:rPr>
        <w:t>h</w:t>
      </w:r>
      <w:r>
        <w:rPr>
          <w:rFonts w:ascii="Times New Roman" w:hAnsi="Times New Roman" w:cs="Times New Roman"/>
          <w:sz w:val="28"/>
          <w:szCs w:val="28"/>
          <w:vertAlign w:val="subscript"/>
          <w:lang w:val="en-US"/>
        </w:rPr>
        <w:t>0</w:t>
      </w:r>
    </w:p>
    <w:p w14:paraId="281ACC54">
      <w:pPr>
        <w:spacing w:after="0" w:line="240" w:lineRule="auto"/>
        <w:ind w:firstLine="567"/>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 </w:t>
      </w:r>
    </w:p>
    <w:p w14:paraId="4121895E">
      <w:pPr>
        <w:spacing w:after="0" w:line="240" w:lineRule="auto"/>
        <w:ind w:firstLine="567"/>
        <w:jc w:val="both"/>
        <w:rPr>
          <w:rFonts w:ascii="Times New Roman" w:hAnsi="Times New Roman" w:cs="Times New Roman"/>
          <w:sz w:val="28"/>
          <w:szCs w:val="28"/>
          <w:lang w:val="en-US"/>
        </w:rPr>
      </w:pPr>
      <w:r>
        <w:rPr>
          <w:rFonts w:ascii="Times New Roman" w:hAnsi="Times New Roman" w:cs="Times New Roman"/>
          <w:sz w:val="28"/>
          <w:szCs w:val="28"/>
        </w:rPr>
        <w:t>мұндағы</w:t>
      </w:r>
      <w:r>
        <w:rPr>
          <w:rFonts w:ascii="Times New Roman" w:hAnsi="Times New Roman" w:cs="Times New Roman"/>
          <w:sz w:val="28"/>
          <w:szCs w:val="28"/>
          <w:lang w:val="en-US"/>
        </w:rPr>
        <w:t xml:space="preserve"> p – </w:t>
      </w:r>
      <w:r>
        <w:rPr>
          <w:rFonts w:ascii="Times New Roman" w:hAnsi="Times New Roman" w:cs="Times New Roman"/>
          <w:sz w:val="28"/>
          <w:szCs w:val="28"/>
        </w:rPr>
        <w:t>пресс</w:t>
      </w:r>
      <w:r>
        <w:rPr>
          <w:rFonts w:ascii="Times New Roman" w:hAnsi="Times New Roman" w:cs="Times New Roman"/>
          <w:sz w:val="28"/>
          <w:szCs w:val="28"/>
          <w:lang w:val="en-US"/>
        </w:rPr>
        <w:t>-</w:t>
      </w:r>
      <w:r>
        <w:rPr>
          <w:rFonts w:ascii="Times New Roman" w:hAnsi="Times New Roman" w:cs="Times New Roman"/>
          <w:sz w:val="28"/>
          <w:szCs w:val="28"/>
        </w:rPr>
        <w:t>шайбадағы</w:t>
      </w:r>
      <w:r>
        <w:rPr>
          <w:rFonts w:ascii="Times New Roman" w:hAnsi="Times New Roman" w:cs="Times New Roman"/>
          <w:sz w:val="28"/>
          <w:szCs w:val="28"/>
          <w:lang w:val="en-US"/>
        </w:rPr>
        <w:t xml:space="preserve"> </w:t>
      </w:r>
      <w:r>
        <w:rPr>
          <w:rFonts w:ascii="Times New Roman" w:hAnsi="Times New Roman" w:cs="Times New Roman"/>
          <w:sz w:val="28"/>
          <w:szCs w:val="28"/>
        </w:rPr>
        <w:t>қысым</w:t>
      </w:r>
      <w:r>
        <w:rPr>
          <w:rFonts w:ascii="Times New Roman" w:hAnsi="Times New Roman" w:cs="Times New Roman"/>
          <w:sz w:val="28"/>
          <w:szCs w:val="28"/>
          <w:lang w:val="en-US"/>
        </w:rPr>
        <w:t>; v</w:t>
      </w:r>
      <w:r>
        <w:rPr>
          <w:rFonts w:ascii="Times New Roman" w:hAnsi="Times New Roman" w:cs="Times New Roman"/>
          <w:sz w:val="28"/>
          <w:szCs w:val="28"/>
          <w:vertAlign w:val="subscript"/>
          <w:lang w:val="en-US"/>
        </w:rPr>
        <w:t>0</w:t>
      </w:r>
      <w:r>
        <w:rPr>
          <w:rFonts w:ascii="Times New Roman" w:hAnsi="Times New Roman" w:cs="Times New Roman"/>
          <w:sz w:val="28"/>
          <w:szCs w:val="28"/>
          <w:lang w:val="en-US"/>
        </w:rPr>
        <w:t xml:space="preserve"> - </w:t>
      </w:r>
      <w:r>
        <w:rPr>
          <w:rFonts w:ascii="Times New Roman" w:hAnsi="Times New Roman" w:cs="Times New Roman"/>
          <w:sz w:val="28"/>
          <w:szCs w:val="28"/>
        </w:rPr>
        <w:t>престеу</w:t>
      </w:r>
      <w:r>
        <w:rPr>
          <w:rFonts w:ascii="Times New Roman" w:hAnsi="Times New Roman" w:cs="Times New Roman"/>
          <w:sz w:val="28"/>
          <w:szCs w:val="28"/>
          <w:lang w:val="en-US"/>
        </w:rPr>
        <w:t xml:space="preserve"> </w:t>
      </w:r>
      <w:r>
        <w:rPr>
          <w:rFonts w:ascii="Times New Roman" w:hAnsi="Times New Roman" w:cs="Times New Roman"/>
          <w:sz w:val="28"/>
          <w:szCs w:val="28"/>
        </w:rPr>
        <w:t>жылдамдығы</w:t>
      </w:r>
      <w:r>
        <w:rPr>
          <w:rFonts w:ascii="Times New Roman" w:hAnsi="Times New Roman" w:cs="Times New Roman"/>
          <w:sz w:val="28"/>
          <w:szCs w:val="28"/>
          <w:lang w:val="en-US"/>
        </w:rPr>
        <w:t xml:space="preserve">. </w:t>
      </w:r>
    </w:p>
    <w:p w14:paraId="43621E9C">
      <w:pPr>
        <w:spacing w:after="0" w:line="240" w:lineRule="auto"/>
        <w:ind w:firstLine="567"/>
        <w:jc w:val="both"/>
        <w:rPr>
          <w:rFonts w:ascii="Times New Roman" w:hAnsi="Times New Roman" w:cs="Times New Roman"/>
          <w:sz w:val="28"/>
          <w:szCs w:val="28"/>
          <w:lang w:val="en-US"/>
        </w:rPr>
      </w:pPr>
      <w:r>
        <w:rPr>
          <w:rFonts w:ascii="Times New Roman" w:hAnsi="Times New Roman" w:cs="Times New Roman"/>
          <w:sz w:val="28"/>
          <w:szCs w:val="28"/>
        </w:rPr>
        <w:t>Сонда</w:t>
      </w:r>
      <w:r>
        <w:rPr>
          <w:rFonts w:ascii="Times New Roman" w:hAnsi="Times New Roman" w:cs="Times New Roman"/>
          <w:sz w:val="28"/>
          <w:szCs w:val="28"/>
          <w:lang w:val="en-US"/>
        </w:rPr>
        <w:t>, p = (N</w:t>
      </w:r>
      <w:r>
        <w:rPr>
          <w:rFonts w:ascii="Times New Roman" w:hAnsi="Times New Roman" w:cs="Times New Roman"/>
          <w:sz w:val="28"/>
          <w:szCs w:val="28"/>
          <w:vertAlign w:val="subscript"/>
          <w:lang w:val="en-US"/>
        </w:rPr>
        <w:t>01</w:t>
      </w:r>
      <w:r>
        <w:rPr>
          <w:rFonts w:ascii="Times New Roman" w:hAnsi="Times New Roman" w:cs="Times New Roman"/>
          <w:sz w:val="28"/>
          <w:szCs w:val="28"/>
          <w:lang w:val="en-US"/>
        </w:rPr>
        <w:t>+N</w:t>
      </w:r>
      <w:r>
        <w:rPr>
          <w:rFonts w:ascii="Times New Roman" w:hAnsi="Times New Roman" w:cs="Times New Roman"/>
          <w:sz w:val="28"/>
          <w:szCs w:val="28"/>
          <w:vertAlign w:val="subscript"/>
          <w:lang w:val="en-US"/>
        </w:rPr>
        <w:t>02</w:t>
      </w:r>
      <w:r>
        <w:rPr>
          <w:rFonts w:ascii="Times New Roman" w:hAnsi="Times New Roman" w:cs="Times New Roman"/>
          <w:sz w:val="28"/>
          <w:szCs w:val="28"/>
          <w:lang w:val="en-US"/>
        </w:rPr>
        <w:t>+N</w:t>
      </w:r>
      <w:r>
        <w:rPr>
          <w:rFonts w:ascii="Times New Roman" w:hAnsi="Times New Roman" w:cs="Times New Roman"/>
          <w:sz w:val="28"/>
          <w:szCs w:val="28"/>
          <w:vertAlign w:val="subscript"/>
          <w:lang w:val="en-US"/>
        </w:rPr>
        <w:t>03</w:t>
      </w:r>
      <w:r>
        <w:rPr>
          <w:rFonts w:ascii="Times New Roman" w:hAnsi="Times New Roman" w:cs="Times New Roman"/>
          <w:sz w:val="28"/>
          <w:szCs w:val="28"/>
          <w:lang w:val="en-US"/>
        </w:rPr>
        <w:t>+N</w:t>
      </w:r>
      <w:r>
        <w:rPr>
          <w:rFonts w:ascii="Times New Roman" w:hAnsi="Times New Roman" w:cs="Times New Roman"/>
          <w:sz w:val="28"/>
          <w:szCs w:val="28"/>
          <w:vertAlign w:val="subscript"/>
          <w:lang w:val="en-US"/>
        </w:rPr>
        <w:t>12</w:t>
      </w:r>
      <w:r>
        <w:rPr>
          <w:rFonts w:ascii="Times New Roman" w:hAnsi="Times New Roman" w:cs="Times New Roman"/>
          <w:sz w:val="28"/>
          <w:szCs w:val="28"/>
          <w:lang w:val="en-US"/>
        </w:rPr>
        <w:t>+N</w:t>
      </w:r>
      <w:r>
        <w:rPr>
          <w:rFonts w:ascii="Times New Roman" w:hAnsi="Times New Roman" w:cs="Times New Roman"/>
          <w:sz w:val="28"/>
          <w:szCs w:val="28"/>
          <w:vertAlign w:val="subscript"/>
          <w:lang w:val="en-US"/>
        </w:rPr>
        <w:t>23</w:t>
      </w:r>
      <w:r>
        <w:rPr>
          <w:rFonts w:ascii="Times New Roman" w:hAnsi="Times New Roman" w:cs="Times New Roman"/>
          <w:sz w:val="28"/>
          <w:szCs w:val="28"/>
          <w:lang w:val="en-US"/>
        </w:rPr>
        <w:t>)/v</w:t>
      </w:r>
      <w:r>
        <w:rPr>
          <w:rFonts w:ascii="Times New Roman" w:hAnsi="Times New Roman" w:cs="Times New Roman"/>
          <w:sz w:val="28"/>
          <w:szCs w:val="28"/>
          <w:vertAlign w:val="subscript"/>
          <w:lang w:val="en-US"/>
        </w:rPr>
        <w:t>0</w:t>
      </w:r>
      <w:r>
        <w:rPr>
          <w:rFonts w:ascii="Times New Roman" w:hAnsi="Times New Roman" w:cs="Times New Roman"/>
          <w:sz w:val="28"/>
          <w:szCs w:val="28"/>
          <w:lang w:val="en-US"/>
        </w:rPr>
        <w:t>h</w:t>
      </w:r>
      <w:r>
        <w:rPr>
          <w:rFonts w:ascii="Times New Roman" w:hAnsi="Times New Roman" w:cs="Times New Roman"/>
          <w:sz w:val="28"/>
          <w:szCs w:val="28"/>
          <w:vertAlign w:val="subscript"/>
          <w:lang w:val="en-US"/>
        </w:rPr>
        <w:t>0</w:t>
      </w:r>
      <w:r>
        <w:rPr>
          <w:rFonts w:ascii="Times New Roman" w:hAnsi="Times New Roman" w:cs="Times New Roman"/>
          <w:sz w:val="28"/>
          <w:szCs w:val="28"/>
          <w:lang w:val="en-US"/>
        </w:rPr>
        <w:t xml:space="preserve"> </w:t>
      </w:r>
      <w:r>
        <w:rPr>
          <w:rFonts w:ascii="Times New Roman" w:hAnsi="Times New Roman" w:cs="Times New Roman"/>
          <w:sz w:val="28"/>
          <w:szCs w:val="28"/>
        </w:rPr>
        <w:t>немесе</w:t>
      </w:r>
      <w:r>
        <w:rPr>
          <w:rFonts w:ascii="Times New Roman" w:hAnsi="Times New Roman" w:cs="Times New Roman"/>
          <w:sz w:val="28"/>
          <w:szCs w:val="28"/>
          <w:lang w:val="en-US"/>
        </w:rPr>
        <w:t xml:space="preserve"> ,</w:t>
      </w:r>
    </w:p>
    <w:p w14:paraId="32B454E3">
      <w:pPr>
        <w:spacing w:after="0" w:line="240" w:lineRule="auto"/>
        <w:ind w:firstLine="567"/>
        <w:jc w:val="both"/>
        <w:rPr>
          <w:rFonts w:ascii="Times New Roman" w:hAnsi="Times New Roman" w:cs="Times New Roman"/>
          <w:sz w:val="28"/>
          <w:szCs w:val="28"/>
          <w:lang w:val="en-US"/>
        </w:rPr>
      </w:pPr>
    </w:p>
    <w:p w14:paraId="236B9E16">
      <w:pPr>
        <w:spacing w:after="0" w:line="240" w:lineRule="auto"/>
        <w:ind w:firstLine="567"/>
        <w:jc w:val="center"/>
        <w:rPr>
          <w:rFonts w:ascii="Times New Roman" w:hAnsi="Times New Roman" w:cs="Times New Roman"/>
          <w:sz w:val="28"/>
          <w:szCs w:val="28"/>
          <w:lang w:val="en-US"/>
        </w:rPr>
      </w:pPr>
      <w:r>
        <w:rPr>
          <w:rFonts w:ascii="Times New Roman" w:hAnsi="Times New Roman" w:cs="Times New Roman"/>
          <w:sz w:val="28"/>
          <w:szCs w:val="28"/>
        </w:rPr>
        <w:drawing>
          <wp:inline distT="0" distB="0" distL="0" distR="0">
            <wp:extent cx="5734050" cy="601345"/>
            <wp:effectExtent l="19050" t="0" r="0" b="0"/>
            <wp:docPr id="40" name="Рисунок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Рисунок 40"/>
                    <pic:cNvPicPr>
                      <a:picLocks noChangeAspect="1" noChangeArrowheads="1"/>
                    </pic:cNvPicPr>
                  </pic:nvPicPr>
                  <pic:blipFill>
                    <a:blip r:embed="rId8"/>
                    <a:srcRect/>
                    <a:stretch>
                      <a:fillRect/>
                    </a:stretch>
                  </pic:blipFill>
                  <pic:spPr>
                    <a:xfrm>
                      <a:off x="0" y="0"/>
                      <a:ext cx="5773394" cy="605893"/>
                    </a:xfrm>
                    <a:prstGeom prst="rect">
                      <a:avLst/>
                    </a:prstGeom>
                    <a:noFill/>
                    <a:ln w="9525">
                      <a:noFill/>
                      <a:miter lim="800000"/>
                      <a:headEnd/>
                      <a:tailEnd/>
                    </a:ln>
                  </pic:spPr>
                </pic:pic>
              </a:graphicData>
            </a:graphic>
          </wp:inline>
        </w:drawing>
      </w:r>
      <w:r>
        <w:rPr>
          <w:rFonts w:ascii="Times New Roman" w:hAnsi="Times New Roman" w:cs="Times New Roman"/>
          <w:sz w:val="28"/>
          <w:szCs w:val="28"/>
          <w:lang w:val="en-US"/>
        </w:rPr>
        <w:t>(1)</w:t>
      </w:r>
    </w:p>
    <w:p w14:paraId="0E429B8A">
      <w:pPr>
        <w:autoSpaceDE w:val="0"/>
        <w:autoSpaceDN w:val="0"/>
        <w:adjustRightInd w:val="0"/>
        <w:spacing w:after="0" w:line="240" w:lineRule="auto"/>
        <w:rPr>
          <w:rFonts w:ascii="Times New Roman" w:hAnsi="Times New Roman" w:cs="Times New Roman"/>
          <w:sz w:val="28"/>
          <w:szCs w:val="28"/>
          <w:lang w:val="en-US"/>
        </w:rPr>
      </w:pPr>
      <w:r>
        <w:rPr>
          <w:rFonts w:ascii="Times New Roman" w:hAnsi="Times New Roman" w:cs="Times New Roman"/>
          <w:sz w:val="28"/>
          <w:szCs w:val="28"/>
          <w:lang w:val="kk-KZ"/>
        </w:rPr>
        <w:t>мұ</w:t>
      </w:r>
      <w:r>
        <w:rPr>
          <w:rFonts w:ascii="Times New Roman" w:hAnsi="Times New Roman" w:cs="Times New Roman"/>
          <w:sz w:val="28"/>
          <w:szCs w:val="28"/>
        </w:rPr>
        <w:t>нда</w:t>
      </w:r>
      <w:r>
        <w:rPr>
          <w:rFonts w:ascii="Times New Roman" w:hAnsi="Times New Roman" w:cs="Times New Roman"/>
          <w:sz w:val="28"/>
          <w:szCs w:val="28"/>
          <w:lang w:val="kk-KZ"/>
        </w:rPr>
        <w:t>ғ</w:t>
      </w:r>
      <w:r>
        <w:rPr>
          <w:rFonts w:ascii="Times New Roman" w:hAnsi="Times New Roman" w:cs="Times New Roman"/>
          <w:sz w:val="28"/>
          <w:szCs w:val="28"/>
        </w:rPr>
        <w:t>ы</w:t>
      </w:r>
      <w:r>
        <w:rPr>
          <w:rFonts w:ascii="Times New Roman" w:hAnsi="Times New Roman" w:cs="Times New Roman"/>
          <w:sz w:val="28"/>
          <w:szCs w:val="28"/>
          <w:lang w:val="kk-KZ"/>
        </w:rPr>
        <w:t>:</w:t>
      </w:r>
      <w:r>
        <w:rPr>
          <w:rFonts w:ascii="Times New Roman" w:hAnsi="Times New Roman" w:cs="Times New Roman"/>
          <w:sz w:val="28"/>
          <w:szCs w:val="28"/>
          <w:lang w:val="en-US"/>
        </w:rPr>
        <w:t xml:space="preserve"> </w:t>
      </w:r>
      <w:r>
        <w:rPr>
          <w:rFonts w:ascii="Times New Roman" w:hAnsi="Times New Roman" w:eastAsia="TimesNewRomanPS-ItalicMT" w:cs="Times New Roman"/>
          <w:i/>
          <w:iCs/>
          <w:sz w:val="28"/>
          <w:szCs w:val="28"/>
        </w:rPr>
        <w:t>λ</w:t>
      </w:r>
      <w:r>
        <w:rPr>
          <w:rFonts w:ascii="Times New Roman" w:hAnsi="Times New Roman" w:eastAsia="TimesNewRomanPS-ItalicMT" w:cs="Times New Roman"/>
          <w:i/>
          <w:iCs/>
          <w:sz w:val="28"/>
          <w:szCs w:val="28"/>
          <w:lang w:val="en-US"/>
        </w:rPr>
        <w:t>=h</w:t>
      </w:r>
      <w:r>
        <w:rPr>
          <w:rFonts w:ascii="Times New Roman" w:hAnsi="Times New Roman" w:eastAsia="TimesNewRomanPS-ItalicMT" w:cs="Times New Roman"/>
          <w:i/>
          <w:iCs/>
          <w:sz w:val="28"/>
          <w:szCs w:val="28"/>
          <w:vertAlign w:val="subscript"/>
          <w:lang w:val="en-US"/>
        </w:rPr>
        <w:t>0</w:t>
      </w:r>
      <w:r>
        <w:rPr>
          <w:rFonts w:ascii="Times New Roman" w:hAnsi="Times New Roman" w:eastAsia="TimesNewRomanPS-ItalicMT" w:cs="Times New Roman"/>
          <w:i/>
          <w:iCs/>
          <w:sz w:val="28"/>
          <w:szCs w:val="28"/>
          <w:lang w:val="en-US"/>
        </w:rPr>
        <w:t>/h.</w:t>
      </w:r>
    </w:p>
    <w:p w14:paraId="690F28A4">
      <w:pPr>
        <w:spacing w:after="0" w:line="240" w:lineRule="auto"/>
        <w:ind w:firstLine="567"/>
        <w:jc w:val="both"/>
        <w:rPr>
          <w:rFonts w:ascii="Times New Roman" w:hAnsi="Times New Roman" w:cs="Times New Roman"/>
          <w:sz w:val="28"/>
          <w:szCs w:val="28"/>
          <w:lang w:val="en-US"/>
        </w:rPr>
      </w:pPr>
    </w:p>
    <w:p w14:paraId="6516786C">
      <w:pPr>
        <w:pStyle w:val="9"/>
        <w:spacing w:after="0" w:line="240" w:lineRule="auto"/>
        <w:ind w:left="0" w:firstLine="567"/>
        <w:jc w:val="both"/>
        <w:rPr>
          <w:rFonts w:ascii="Times New Roman" w:hAnsi="Times New Roman" w:cs="Times New Roman"/>
          <w:sz w:val="28"/>
          <w:szCs w:val="28"/>
        </w:rPr>
      </w:pPr>
      <w:r>
        <w:rPr>
          <w:rFonts w:ascii="Times New Roman" w:hAnsi="Times New Roman" w:cs="Times New Roman"/>
          <w:sz w:val="28"/>
          <w:szCs w:val="28"/>
          <w:lang w:val="en-US"/>
        </w:rPr>
        <w:t xml:space="preserve">(1) </w:t>
      </w:r>
      <w:r>
        <w:rPr>
          <w:rFonts w:ascii="Times New Roman" w:hAnsi="Times New Roman" w:cs="Times New Roman"/>
          <w:sz w:val="28"/>
          <w:szCs w:val="28"/>
        </w:rPr>
        <w:t>иформуласына</w:t>
      </w:r>
      <w:r>
        <w:rPr>
          <w:rFonts w:ascii="Times New Roman" w:hAnsi="Times New Roman" w:cs="Times New Roman"/>
          <w:sz w:val="28"/>
          <w:szCs w:val="28"/>
          <w:lang w:val="en-US"/>
        </w:rPr>
        <w:t xml:space="preserve"> </w:t>
      </w:r>
      <w:r>
        <w:rPr>
          <w:rFonts w:ascii="Times New Roman" w:hAnsi="Times New Roman" w:cs="Times New Roman"/>
          <w:sz w:val="28"/>
          <w:szCs w:val="28"/>
        </w:rPr>
        <w:t>қойылатын</w:t>
      </w:r>
      <w:r>
        <w:rPr>
          <w:rFonts w:ascii="Times New Roman" w:hAnsi="Times New Roman" w:cs="Times New Roman"/>
          <w:sz w:val="28"/>
          <w:szCs w:val="28"/>
          <w:lang w:val="en-US"/>
        </w:rPr>
        <w:t xml:space="preserve"> </w:t>
      </w:r>
      <w:r>
        <w:rPr>
          <w:rFonts w:ascii="Times New Roman" w:hAnsi="Times New Roman" w:cs="Times New Roman"/>
          <w:sz w:val="28"/>
          <w:szCs w:val="28"/>
        </w:rPr>
        <w:t>жылдамдықтарын</w:t>
      </w:r>
      <w:r>
        <w:rPr>
          <w:rFonts w:ascii="Times New Roman" w:hAnsi="Times New Roman" w:cs="Times New Roman"/>
          <w:sz w:val="28"/>
          <w:szCs w:val="28"/>
          <w:lang w:val="en-US"/>
        </w:rPr>
        <w:t xml:space="preserve"> </w:t>
      </w:r>
      <w:r>
        <w:rPr>
          <w:rFonts w:ascii="Times New Roman" w:hAnsi="Times New Roman" w:cs="Times New Roman"/>
          <w:sz w:val="28"/>
          <w:szCs w:val="28"/>
        </w:rPr>
        <w:t>годограф</w:t>
      </w:r>
      <w:r>
        <w:rPr>
          <w:rFonts w:ascii="Times New Roman" w:hAnsi="Times New Roman" w:cs="Times New Roman"/>
          <w:sz w:val="28"/>
          <w:szCs w:val="28"/>
          <w:lang w:val="en-US"/>
        </w:rPr>
        <w:t xml:space="preserve"> </w:t>
      </w:r>
      <w:r>
        <w:rPr>
          <w:rFonts w:ascii="Times New Roman" w:hAnsi="Times New Roman" w:cs="Times New Roman"/>
          <w:sz w:val="28"/>
          <w:szCs w:val="28"/>
        </w:rPr>
        <w:t>көмегімен</w:t>
      </w:r>
      <w:r>
        <w:rPr>
          <w:rFonts w:ascii="Times New Roman" w:hAnsi="Times New Roman" w:cs="Times New Roman"/>
          <w:sz w:val="28"/>
          <w:szCs w:val="28"/>
          <w:lang w:val="en-US"/>
        </w:rPr>
        <w:t xml:space="preserve"> </w:t>
      </w:r>
      <w:r>
        <w:rPr>
          <w:rFonts w:ascii="Times New Roman" w:hAnsi="Times New Roman" w:cs="Times New Roman"/>
          <w:sz w:val="28"/>
          <w:szCs w:val="28"/>
        </w:rPr>
        <w:t>графикалық</w:t>
      </w:r>
      <w:r>
        <w:rPr>
          <w:rFonts w:ascii="Times New Roman" w:hAnsi="Times New Roman" w:cs="Times New Roman"/>
          <w:sz w:val="28"/>
          <w:szCs w:val="28"/>
          <w:lang w:val="en-US"/>
        </w:rPr>
        <w:t xml:space="preserve"> </w:t>
      </w:r>
      <w:r>
        <w:rPr>
          <w:rFonts w:ascii="Times New Roman" w:hAnsi="Times New Roman" w:cs="Times New Roman"/>
          <w:sz w:val="28"/>
          <w:szCs w:val="28"/>
        </w:rPr>
        <w:t>анықтаймыз</w:t>
      </w:r>
      <w:r>
        <w:rPr>
          <w:rFonts w:ascii="Times New Roman" w:hAnsi="Times New Roman" w:cs="Times New Roman"/>
          <w:sz w:val="28"/>
          <w:szCs w:val="28"/>
          <w:lang w:val="en-US"/>
        </w:rPr>
        <w:t xml:space="preserve"> (13 </w:t>
      </w:r>
      <w:r>
        <w:rPr>
          <w:rFonts w:ascii="Times New Roman" w:hAnsi="Times New Roman" w:cs="Times New Roman"/>
          <w:sz w:val="28"/>
          <w:szCs w:val="28"/>
        </w:rPr>
        <w:t>сурет</w:t>
      </w:r>
      <w:r>
        <w:rPr>
          <w:rFonts w:ascii="Times New Roman" w:hAnsi="Times New Roman" w:cs="Times New Roman"/>
          <w:sz w:val="28"/>
          <w:szCs w:val="28"/>
          <w:lang w:val="en-US"/>
        </w:rPr>
        <w:t xml:space="preserve">). 0 </w:t>
      </w:r>
      <w:r>
        <w:rPr>
          <w:rFonts w:ascii="Times New Roman" w:hAnsi="Times New Roman" w:cs="Times New Roman"/>
          <w:sz w:val="28"/>
          <w:szCs w:val="28"/>
        </w:rPr>
        <w:t>еркін</w:t>
      </w:r>
      <w:r>
        <w:rPr>
          <w:rFonts w:ascii="Times New Roman" w:hAnsi="Times New Roman" w:cs="Times New Roman"/>
          <w:sz w:val="28"/>
          <w:szCs w:val="28"/>
          <w:lang w:val="en-US"/>
        </w:rPr>
        <w:t xml:space="preserve"> </w:t>
      </w:r>
      <w:r>
        <w:rPr>
          <w:rFonts w:ascii="Times New Roman" w:hAnsi="Times New Roman" w:cs="Times New Roman"/>
          <w:sz w:val="28"/>
          <w:szCs w:val="28"/>
        </w:rPr>
        <w:t>полюсінен</w:t>
      </w:r>
      <w:r>
        <w:rPr>
          <w:rFonts w:ascii="Times New Roman" w:hAnsi="Times New Roman" w:cs="Times New Roman"/>
          <w:sz w:val="28"/>
          <w:szCs w:val="28"/>
          <w:lang w:val="en-US"/>
        </w:rPr>
        <w:t xml:space="preserve"> </w:t>
      </w:r>
      <w:r>
        <w:rPr>
          <w:rFonts w:ascii="Times New Roman" w:hAnsi="Times New Roman" w:cs="Times New Roman"/>
          <w:sz w:val="28"/>
          <w:szCs w:val="28"/>
        </w:rPr>
        <w:t>Х</w:t>
      </w:r>
      <w:r>
        <w:rPr>
          <w:rFonts w:ascii="Times New Roman" w:hAnsi="Times New Roman" w:cs="Times New Roman"/>
          <w:sz w:val="28"/>
          <w:szCs w:val="28"/>
          <w:lang w:val="en-US"/>
        </w:rPr>
        <w:t xml:space="preserve"> </w:t>
      </w:r>
      <w:r>
        <w:rPr>
          <w:rFonts w:ascii="Times New Roman" w:hAnsi="Times New Roman" w:cs="Times New Roman"/>
          <w:sz w:val="28"/>
          <w:szCs w:val="28"/>
        </w:rPr>
        <w:t>осіне</w:t>
      </w:r>
      <w:r>
        <w:rPr>
          <w:rFonts w:ascii="Times New Roman" w:hAnsi="Times New Roman" w:cs="Times New Roman"/>
          <w:sz w:val="28"/>
          <w:szCs w:val="28"/>
          <w:lang w:val="en-US"/>
        </w:rPr>
        <w:t xml:space="preserve"> </w:t>
      </w:r>
      <w:r>
        <w:rPr>
          <w:rFonts w:ascii="Times New Roman" w:hAnsi="Times New Roman" w:cs="Times New Roman"/>
          <w:sz w:val="28"/>
          <w:szCs w:val="28"/>
        </w:rPr>
        <w:t>параллель</w:t>
      </w:r>
      <w:r>
        <w:rPr>
          <w:rFonts w:ascii="Times New Roman" w:hAnsi="Times New Roman" w:cs="Times New Roman"/>
          <w:sz w:val="28"/>
          <w:szCs w:val="28"/>
          <w:lang w:val="en-US"/>
        </w:rPr>
        <w:t xml:space="preserve"> </w:t>
      </w:r>
      <w:r>
        <w:rPr>
          <w:rFonts w:ascii="Times New Roman" w:hAnsi="Times New Roman" w:cs="Times New Roman"/>
          <w:sz w:val="28"/>
          <w:szCs w:val="28"/>
        </w:rPr>
        <w:t>сызық</w:t>
      </w:r>
      <w:r>
        <w:rPr>
          <w:rFonts w:ascii="Times New Roman" w:hAnsi="Times New Roman" w:cs="Times New Roman"/>
          <w:sz w:val="28"/>
          <w:szCs w:val="28"/>
          <w:lang w:val="en-US"/>
        </w:rPr>
        <w:t xml:space="preserve"> </w:t>
      </w:r>
      <w:r>
        <w:rPr>
          <w:rFonts w:ascii="Times New Roman" w:hAnsi="Times New Roman" w:cs="Times New Roman"/>
          <w:sz w:val="28"/>
          <w:szCs w:val="28"/>
        </w:rPr>
        <w:t>жүргіземіз</w:t>
      </w:r>
      <w:r>
        <w:rPr>
          <w:rFonts w:ascii="Times New Roman" w:hAnsi="Times New Roman" w:cs="Times New Roman"/>
          <w:sz w:val="28"/>
          <w:szCs w:val="28"/>
          <w:lang w:val="en-US"/>
        </w:rPr>
        <w:t xml:space="preserve">. </w:t>
      </w:r>
      <w:r>
        <w:rPr>
          <w:rFonts w:ascii="Times New Roman" w:hAnsi="Times New Roman" w:cs="Times New Roman"/>
          <w:sz w:val="28"/>
          <w:szCs w:val="28"/>
        </w:rPr>
        <w:t>Онда v</w:t>
      </w:r>
      <w:r>
        <w:rPr>
          <w:rFonts w:ascii="Times New Roman" w:hAnsi="Times New Roman" w:cs="Times New Roman"/>
          <w:sz w:val="28"/>
          <w:szCs w:val="28"/>
          <w:vertAlign w:val="subscript"/>
        </w:rPr>
        <w:t>0</w:t>
      </w:r>
      <w:r>
        <w:rPr>
          <w:rFonts w:ascii="Times New Roman" w:hAnsi="Times New Roman" w:cs="Times New Roman"/>
          <w:sz w:val="28"/>
          <w:szCs w:val="28"/>
        </w:rPr>
        <w:t xml:space="preserve"> тең, v</w:t>
      </w:r>
      <w:r>
        <w:rPr>
          <w:rFonts w:ascii="Times New Roman" w:hAnsi="Times New Roman" w:cs="Times New Roman"/>
          <w:sz w:val="28"/>
          <w:szCs w:val="28"/>
          <w:vertAlign w:val="subscript"/>
        </w:rPr>
        <w:t>01</w:t>
      </w:r>
      <w:r>
        <w:rPr>
          <w:rFonts w:ascii="Times New Roman" w:hAnsi="Times New Roman" w:cs="Times New Roman"/>
          <w:sz w:val="28"/>
          <w:szCs w:val="28"/>
        </w:rPr>
        <w:t xml:space="preserve"> векторын қоямыз. v</w:t>
      </w:r>
      <w:r>
        <w:rPr>
          <w:rFonts w:ascii="Times New Roman" w:hAnsi="Times New Roman" w:cs="Times New Roman"/>
          <w:sz w:val="28"/>
          <w:szCs w:val="28"/>
          <w:vertAlign w:val="subscript"/>
        </w:rPr>
        <w:t>01</w:t>
      </w:r>
      <w:r>
        <w:rPr>
          <w:rFonts w:ascii="Times New Roman" w:hAnsi="Times New Roman" w:cs="Times New Roman"/>
          <w:sz w:val="28"/>
          <w:szCs w:val="28"/>
        </w:rPr>
        <w:t xml:space="preserve"> векторының соңынан (1 нүктесімен) 1 жəне 2 зоналарының АС шекарасына параллель сызық жүргіземіз. Полюстен 0 жəне 2 зоналарының АВ шекарасына параллель сызық жүргіземіз. 2 қиылысу нүктесі v</w:t>
      </w:r>
      <w:r>
        <w:rPr>
          <w:rFonts w:ascii="Times New Roman" w:hAnsi="Times New Roman" w:cs="Times New Roman"/>
          <w:sz w:val="28"/>
          <w:szCs w:val="28"/>
          <w:vertAlign w:val="subscript"/>
        </w:rPr>
        <w:t>02</w:t>
      </w:r>
      <w:r>
        <w:rPr>
          <w:rFonts w:ascii="Times New Roman" w:hAnsi="Times New Roman" w:cs="Times New Roman"/>
          <w:sz w:val="28"/>
          <w:szCs w:val="28"/>
        </w:rPr>
        <w:t xml:space="preserve"> жəне v</w:t>
      </w:r>
      <w:r>
        <w:rPr>
          <w:rFonts w:ascii="Times New Roman" w:hAnsi="Times New Roman" w:cs="Times New Roman"/>
          <w:sz w:val="28"/>
          <w:szCs w:val="28"/>
          <w:vertAlign w:val="subscript"/>
        </w:rPr>
        <w:t>12</w:t>
      </w:r>
      <w:r>
        <w:rPr>
          <w:rFonts w:ascii="Times New Roman" w:hAnsi="Times New Roman" w:cs="Times New Roman"/>
          <w:sz w:val="28"/>
          <w:szCs w:val="28"/>
        </w:rPr>
        <w:t xml:space="preserve"> векторларының мəндерін береді. 2 нүктесінен 2 жəне 3 зоналарының ВС шекарасына параллель сызық жүргіземіз. Полюстен х осіне параллель сызық жүргіземіз. 3 қиылысу нүктесі v</w:t>
      </w:r>
      <w:r>
        <w:rPr>
          <w:rFonts w:ascii="Times New Roman" w:hAnsi="Times New Roman" w:cs="Times New Roman"/>
          <w:sz w:val="28"/>
          <w:szCs w:val="28"/>
          <w:vertAlign w:val="subscript"/>
        </w:rPr>
        <w:t>03</w:t>
      </w:r>
      <w:r>
        <w:rPr>
          <w:rFonts w:ascii="Times New Roman" w:hAnsi="Times New Roman" w:cs="Times New Roman"/>
          <w:sz w:val="28"/>
          <w:szCs w:val="28"/>
        </w:rPr>
        <w:t xml:space="preserve"> = v</w:t>
      </w:r>
      <w:r>
        <w:rPr>
          <w:rFonts w:ascii="Times New Roman" w:hAnsi="Times New Roman" w:cs="Times New Roman"/>
          <w:sz w:val="28"/>
          <w:szCs w:val="28"/>
          <w:vertAlign w:val="subscript"/>
        </w:rPr>
        <w:t>3</w:t>
      </w:r>
      <w:r>
        <w:rPr>
          <w:rFonts w:ascii="Times New Roman" w:hAnsi="Times New Roman" w:cs="Times New Roman"/>
          <w:sz w:val="28"/>
          <w:szCs w:val="28"/>
        </w:rPr>
        <w:t xml:space="preserve"> жəне v</w:t>
      </w:r>
      <w:r>
        <w:rPr>
          <w:rFonts w:ascii="Times New Roman" w:hAnsi="Times New Roman" w:cs="Times New Roman"/>
          <w:sz w:val="28"/>
          <w:szCs w:val="28"/>
          <w:vertAlign w:val="subscript"/>
        </w:rPr>
        <w:t>23</w:t>
      </w:r>
      <w:r>
        <w:rPr>
          <w:rFonts w:ascii="Times New Roman" w:hAnsi="Times New Roman" w:cs="Times New Roman"/>
          <w:sz w:val="28"/>
          <w:szCs w:val="28"/>
        </w:rPr>
        <w:t xml:space="preserve"> векторларының мəндерін береді. Сығылмайтын шарттарынан v</w:t>
      </w:r>
      <w:r>
        <w:rPr>
          <w:rFonts w:ascii="Times New Roman" w:hAnsi="Times New Roman" w:cs="Times New Roman"/>
          <w:sz w:val="28"/>
          <w:szCs w:val="28"/>
          <w:vertAlign w:val="subscript"/>
        </w:rPr>
        <w:t>03</w:t>
      </w:r>
      <w:r>
        <w:rPr>
          <w:rFonts w:ascii="Times New Roman" w:hAnsi="Times New Roman" w:cs="Times New Roman"/>
          <w:sz w:val="28"/>
          <w:szCs w:val="28"/>
        </w:rPr>
        <w:t>/v</w:t>
      </w:r>
      <w:r>
        <w:rPr>
          <w:rFonts w:ascii="Times New Roman" w:hAnsi="Times New Roman" w:cs="Times New Roman"/>
          <w:sz w:val="28"/>
          <w:szCs w:val="28"/>
          <w:vertAlign w:val="subscript"/>
        </w:rPr>
        <w:t>0</w:t>
      </w:r>
      <w:r>
        <w:rPr>
          <w:rFonts w:ascii="Times New Roman" w:hAnsi="Times New Roman" w:cs="Times New Roman"/>
          <w:sz w:val="28"/>
          <w:szCs w:val="28"/>
        </w:rPr>
        <w:t xml:space="preserve"> =λ болады, мұндағы λ - сору. </w:t>
      </w:r>
    </w:p>
    <w:p w14:paraId="7E8E4CDC">
      <w:pPr>
        <w:pStyle w:val="9"/>
        <w:spacing w:after="0" w:line="240" w:lineRule="auto"/>
        <w:ind w:left="0"/>
        <w:jc w:val="both"/>
        <w:rPr>
          <w:rFonts w:ascii="Times New Roman" w:hAnsi="Times New Roman" w:cs="Times New Roman"/>
          <w:sz w:val="28"/>
          <w:szCs w:val="28"/>
        </w:rPr>
      </w:pPr>
    </w:p>
    <w:p w14:paraId="2FE20E09">
      <w:pPr>
        <w:pStyle w:val="9"/>
        <w:spacing w:after="0" w:line="240" w:lineRule="auto"/>
        <w:ind w:left="0"/>
        <w:jc w:val="both"/>
        <w:rPr>
          <w:rFonts w:ascii="Times New Roman" w:hAnsi="Times New Roman" w:cs="Times New Roman"/>
          <w:sz w:val="28"/>
          <w:szCs w:val="28"/>
        </w:rPr>
      </w:pPr>
    </w:p>
    <w:p w14:paraId="5E472024">
      <w:pPr>
        <w:pStyle w:val="9"/>
        <w:spacing w:after="0" w:line="240" w:lineRule="auto"/>
        <w:ind w:left="0"/>
        <w:jc w:val="both"/>
        <w:rPr>
          <w:rFonts w:ascii="Times New Roman" w:hAnsi="Times New Roman" w:cs="Times New Roman"/>
          <w:sz w:val="28"/>
          <w:szCs w:val="28"/>
        </w:rPr>
      </w:pPr>
    </w:p>
    <w:p w14:paraId="12AED816">
      <w:pPr>
        <w:pStyle w:val="9"/>
        <w:spacing w:after="0" w:line="240" w:lineRule="auto"/>
        <w:ind w:left="0"/>
        <w:jc w:val="both"/>
        <w:rPr>
          <w:rFonts w:ascii="Times New Roman" w:hAnsi="Times New Roman" w:cs="Times New Roman"/>
          <w:sz w:val="28"/>
          <w:szCs w:val="28"/>
        </w:rPr>
      </w:pPr>
      <w:r>
        <w:rPr>
          <w:rFonts w:ascii="Times New Roman" w:hAnsi="Times New Roman" w:cs="Times New Roman"/>
          <w:sz w:val="28"/>
          <w:szCs w:val="28"/>
        </w:rPr>
        <w:drawing>
          <wp:inline distT="0" distB="0" distL="0" distR="0">
            <wp:extent cx="6690995" cy="1532255"/>
            <wp:effectExtent l="19050" t="0" r="0" b="0"/>
            <wp:docPr id="43" name="Рисунок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Рисунок 43"/>
                    <pic:cNvPicPr>
                      <a:picLocks noChangeAspect="1" noChangeArrowheads="1"/>
                    </pic:cNvPicPr>
                  </pic:nvPicPr>
                  <pic:blipFill>
                    <a:blip r:embed="rId9"/>
                    <a:srcRect/>
                    <a:stretch>
                      <a:fillRect/>
                    </a:stretch>
                  </pic:blipFill>
                  <pic:spPr>
                    <a:xfrm>
                      <a:off x="0" y="0"/>
                      <a:ext cx="6686942" cy="1531462"/>
                    </a:xfrm>
                    <a:prstGeom prst="rect">
                      <a:avLst/>
                    </a:prstGeom>
                    <a:noFill/>
                    <a:ln w="9525">
                      <a:noFill/>
                      <a:miter lim="800000"/>
                      <a:headEnd/>
                      <a:tailEnd/>
                    </a:ln>
                  </pic:spPr>
                </pic:pic>
              </a:graphicData>
            </a:graphic>
          </wp:inline>
        </w:drawing>
      </w:r>
    </w:p>
    <w:p w14:paraId="69835C56">
      <w:pPr>
        <w:pStyle w:val="9"/>
        <w:spacing w:after="0" w:line="240" w:lineRule="auto"/>
        <w:ind w:left="0"/>
        <w:jc w:val="center"/>
        <w:rPr>
          <w:rFonts w:ascii="Times New Roman" w:hAnsi="Times New Roman" w:cs="Times New Roman"/>
          <w:sz w:val="28"/>
          <w:szCs w:val="28"/>
        </w:rPr>
      </w:pPr>
      <w:r>
        <w:rPr>
          <w:rFonts w:ascii="Times New Roman" w:hAnsi="Times New Roman" w:cs="Times New Roman"/>
          <w:sz w:val="28"/>
          <w:szCs w:val="28"/>
        </w:rPr>
        <w:t>13 сурет - φ (а) еркін мəнінде жəне φ=90</w:t>
      </w:r>
      <w:r>
        <w:rPr>
          <w:rFonts w:ascii="Times New Roman" w:hAnsi="Times New Roman" w:cs="Times New Roman"/>
          <w:sz w:val="28"/>
          <w:szCs w:val="28"/>
          <w:vertAlign w:val="superscript"/>
        </w:rPr>
        <w:t>0</w:t>
      </w:r>
      <w:r>
        <w:rPr>
          <w:rFonts w:ascii="Times New Roman" w:hAnsi="Times New Roman" w:cs="Times New Roman"/>
          <w:sz w:val="28"/>
          <w:szCs w:val="28"/>
        </w:rPr>
        <w:t xml:space="preserve"> (б) кезінде жылдамдықтар годографы</w:t>
      </w:r>
    </w:p>
    <w:p w14:paraId="2B6B4529">
      <w:pPr>
        <w:pStyle w:val="9"/>
        <w:spacing w:after="0" w:line="240" w:lineRule="auto"/>
        <w:ind w:left="0"/>
        <w:jc w:val="both"/>
        <w:rPr>
          <w:rFonts w:ascii="Times New Roman" w:hAnsi="Times New Roman" w:cs="Times New Roman"/>
          <w:sz w:val="28"/>
          <w:szCs w:val="28"/>
        </w:rPr>
      </w:pPr>
    </w:p>
    <w:p w14:paraId="6F03335D">
      <w:pPr>
        <w:pStyle w:val="9"/>
        <w:spacing w:after="0" w:line="240" w:lineRule="auto"/>
        <w:ind w:left="0"/>
        <w:jc w:val="both"/>
        <w:rPr>
          <w:rFonts w:ascii="Times New Roman" w:hAnsi="Times New Roman" w:cs="Times New Roman"/>
          <w:sz w:val="28"/>
          <w:szCs w:val="28"/>
        </w:rPr>
      </w:pPr>
      <w:r>
        <w:rPr>
          <w:rFonts w:ascii="Times New Roman" w:hAnsi="Times New Roman" w:cs="Times New Roman"/>
          <w:sz w:val="28"/>
          <w:szCs w:val="28"/>
        </w:rPr>
        <w:t>φ=90</w:t>
      </w:r>
      <w:r>
        <w:rPr>
          <w:rFonts w:ascii="Times New Roman" w:hAnsi="Times New Roman" w:cs="Times New Roman"/>
          <w:sz w:val="28"/>
          <w:szCs w:val="28"/>
          <w:vertAlign w:val="superscript"/>
        </w:rPr>
        <w:t>0</w:t>
      </w:r>
      <w:r>
        <w:rPr>
          <w:rFonts w:ascii="Times New Roman" w:hAnsi="Times New Roman" w:cs="Times New Roman"/>
          <w:sz w:val="28"/>
          <w:szCs w:val="28"/>
        </w:rPr>
        <w:t xml:space="preserve"> кезінде жеке шешім табамыз. Ол үшін годограф 13, б суретте тұрғызылды. Мұнда жылдамдық векторларының сандық мəндері (модульдері) үшін қатынастары келесідей: v</w:t>
      </w:r>
      <w:r>
        <w:rPr>
          <w:rFonts w:ascii="Times New Roman" w:hAnsi="Times New Roman" w:cs="Times New Roman"/>
          <w:sz w:val="28"/>
          <w:szCs w:val="28"/>
          <w:vertAlign w:val="subscript"/>
        </w:rPr>
        <w:t>02</w:t>
      </w:r>
      <w:r>
        <w:rPr>
          <w:rFonts w:ascii="Times New Roman" w:hAnsi="Times New Roman" w:cs="Times New Roman"/>
          <w:sz w:val="28"/>
          <w:szCs w:val="28"/>
        </w:rPr>
        <w:t>/v</w:t>
      </w:r>
      <w:r>
        <w:rPr>
          <w:rFonts w:ascii="Times New Roman" w:hAnsi="Times New Roman" w:cs="Times New Roman"/>
          <w:sz w:val="28"/>
          <w:szCs w:val="28"/>
          <w:vertAlign w:val="subscript"/>
        </w:rPr>
        <w:t>0</w:t>
      </w:r>
      <w:r>
        <w:rPr>
          <w:rFonts w:ascii="Times New Roman" w:hAnsi="Times New Roman" w:cs="Times New Roman"/>
          <w:sz w:val="28"/>
          <w:szCs w:val="28"/>
        </w:rPr>
        <w:t xml:space="preserve"> = 1/sin α; v</w:t>
      </w:r>
      <w:r>
        <w:rPr>
          <w:rFonts w:ascii="Times New Roman" w:hAnsi="Times New Roman" w:cs="Times New Roman"/>
          <w:sz w:val="28"/>
          <w:szCs w:val="28"/>
          <w:vertAlign w:val="subscript"/>
        </w:rPr>
        <w:t>03</w:t>
      </w:r>
      <w:r>
        <w:rPr>
          <w:rFonts w:ascii="Times New Roman" w:hAnsi="Times New Roman" w:cs="Times New Roman"/>
          <w:sz w:val="28"/>
          <w:szCs w:val="28"/>
        </w:rPr>
        <w:t>/v</w:t>
      </w:r>
      <w:r>
        <w:rPr>
          <w:rFonts w:ascii="Times New Roman" w:hAnsi="Times New Roman" w:cs="Times New Roman"/>
          <w:sz w:val="28"/>
          <w:szCs w:val="28"/>
          <w:vertAlign w:val="subscript"/>
        </w:rPr>
        <w:t>0</w:t>
      </w:r>
      <w:r>
        <w:rPr>
          <w:rFonts w:ascii="Times New Roman" w:hAnsi="Times New Roman" w:cs="Times New Roman"/>
          <w:sz w:val="28"/>
          <w:szCs w:val="28"/>
        </w:rPr>
        <w:t xml:space="preserve"> =λ;</w:t>
      </w:r>
    </w:p>
    <w:p w14:paraId="0DA688B9">
      <w:pPr>
        <w:pStyle w:val="9"/>
        <w:spacing w:after="0" w:line="240" w:lineRule="auto"/>
        <w:ind w:left="0"/>
        <w:jc w:val="both"/>
        <w:rPr>
          <w:rFonts w:ascii="Times New Roman" w:hAnsi="Times New Roman" w:cs="Times New Roman"/>
          <w:sz w:val="28"/>
          <w:szCs w:val="28"/>
          <w:lang w:val="kk-KZ"/>
        </w:rPr>
      </w:pPr>
      <w:r>
        <w:rPr>
          <w:rFonts w:ascii="Times New Roman" w:hAnsi="Times New Roman" w:cs="Times New Roman"/>
          <w:sz w:val="28"/>
          <w:szCs w:val="28"/>
        </w:rPr>
        <w:t>v</w:t>
      </w:r>
      <w:r>
        <w:rPr>
          <w:rFonts w:ascii="Times New Roman" w:hAnsi="Times New Roman" w:cs="Times New Roman"/>
          <w:sz w:val="28"/>
          <w:szCs w:val="28"/>
          <w:vertAlign w:val="subscript"/>
        </w:rPr>
        <w:t>12</w:t>
      </w:r>
      <w:r>
        <w:rPr>
          <w:rFonts w:ascii="Times New Roman" w:hAnsi="Times New Roman" w:cs="Times New Roman"/>
          <w:sz w:val="28"/>
          <w:szCs w:val="28"/>
        </w:rPr>
        <w:t>/v</w:t>
      </w:r>
      <w:r>
        <w:rPr>
          <w:rFonts w:ascii="Times New Roman" w:hAnsi="Times New Roman" w:cs="Times New Roman"/>
          <w:sz w:val="28"/>
          <w:szCs w:val="28"/>
          <w:vertAlign w:val="subscript"/>
        </w:rPr>
        <w:t>0</w:t>
      </w:r>
      <w:r>
        <w:rPr>
          <w:rFonts w:ascii="Times New Roman" w:hAnsi="Times New Roman" w:cs="Times New Roman"/>
          <w:sz w:val="28"/>
          <w:szCs w:val="28"/>
        </w:rPr>
        <w:t xml:space="preserve"> sin φ=tg α; v</w:t>
      </w:r>
      <w:r>
        <w:rPr>
          <w:rFonts w:ascii="Times New Roman" w:hAnsi="Times New Roman" w:cs="Times New Roman"/>
          <w:sz w:val="28"/>
          <w:szCs w:val="28"/>
          <w:vertAlign w:val="subscript"/>
        </w:rPr>
        <w:t>23</w:t>
      </w:r>
      <w:r>
        <w:rPr>
          <w:rFonts w:ascii="Times New Roman" w:hAnsi="Times New Roman" w:cs="Times New Roman"/>
          <w:sz w:val="28"/>
          <w:szCs w:val="28"/>
        </w:rPr>
        <w:t>/v</w:t>
      </w:r>
      <w:r>
        <w:rPr>
          <w:rFonts w:ascii="Times New Roman" w:hAnsi="Times New Roman" w:cs="Times New Roman"/>
          <w:sz w:val="28"/>
          <w:szCs w:val="28"/>
          <w:vertAlign w:val="subscript"/>
        </w:rPr>
        <w:t>0</w:t>
      </w:r>
      <w:r>
        <w:rPr>
          <w:rFonts w:ascii="Times New Roman" w:hAnsi="Times New Roman" w:cs="Times New Roman"/>
          <w:sz w:val="28"/>
          <w:szCs w:val="28"/>
        </w:rPr>
        <w:t xml:space="preserve"> sin θ=tg α жəне</w:t>
      </w:r>
    </w:p>
    <w:p w14:paraId="4F3BD874">
      <w:pPr>
        <w:pStyle w:val="9"/>
        <w:spacing w:after="0" w:line="240" w:lineRule="auto"/>
        <w:ind w:left="0"/>
        <w:jc w:val="both"/>
        <w:rPr>
          <w:rFonts w:ascii="Times New Roman" w:hAnsi="Times New Roman" w:cs="Times New Roman"/>
          <w:sz w:val="28"/>
          <w:szCs w:val="28"/>
          <w:lang w:val="kk-KZ"/>
        </w:rPr>
      </w:pPr>
    </w:p>
    <w:p w14:paraId="06260D7E">
      <w:pPr>
        <w:pStyle w:val="9"/>
        <w:spacing w:after="0" w:line="240" w:lineRule="auto"/>
        <w:ind w:left="0"/>
        <w:jc w:val="center"/>
        <w:rPr>
          <w:rFonts w:ascii="Times New Roman" w:hAnsi="Times New Roman" w:cs="Times New Roman"/>
          <w:sz w:val="28"/>
          <w:szCs w:val="28"/>
        </w:rPr>
      </w:pPr>
      <w:r>
        <w:rPr>
          <w:rFonts w:ascii="Times New Roman" w:hAnsi="Times New Roman" w:cs="Times New Roman"/>
          <w:sz w:val="28"/>
          <w:szCs w:val="28"/>
        </w:rPr>
        <w:drawing>
          <wp:inline distT="0" distB="0" distL="0" distR="0">
            <wp:extent cx="5210175" cy="773430"/>
            <wp:effectExtent l="19050" t="0" r="9525" b="0"/>
            <wp:docPr id="46" name="Рисунок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Рисунок 46"/>
                    <pic:cNvPicPr>
                      <a:picLocks noChangeAspect="1" noChangeArrowheads="1"/>
                    </pic:cNvPicPr>
                  </pic:nvPicPr>
                  <pic:blipFill>
                    <a:blip r:embed="rId10"/>
                    <a:srcRect/>
                    <a:stretch>
                      <a:fillRect/>
                    </a:stretch>
                  </pic:blipFill>
                  <pic:spPr>
                    <a:xfrm>
                      <a:off x="0" y="0"/>
                      <a:ext cx="5210175" cy="773707"/>
                    </a:xfrm>
                    <a:prstGeom prst="rect">
                      <a:avLst/>
                    </a:prstGeom>
                    <a:noFill/>
                    <a:ln w="9525">
                      <a:noFill/>
                      <a:miter lim="800000"/>
                      <a:headEnd/>
                      <a:tailEnd/>
                    </a:ln>
                  </pic:spPr>
                </pic:pic>
              </a:graphicData>
            </a:graphic>
          </wp:inline>
        </w:drawing>
      </w:r>
      <w:r>
        <w:rPr>
          <w:rFonts w:ascii="Times New Roman" w:hAnsi="Times New Roman" w:cs="Times New Roman"/>
          <w:sz w:val="28"/>
          <w:szCs w:val="28"/>
        </w:rPr>
        <w:t>(2)</w:t>
      </w:r>
    </w:p>
    <w:p w14:paraId="48E16239">
      <w:pPr>
        <w:pStyle w:val="9"/>
        <w:spacing w:after="0" w:line="240" w:lineRule="auto"/>
        <w:ind w:left="0"/>
        <w:jc w:val="both"/>
        <w:rPr>
          <w:rFonts w:ascii="Times New Roman" w:hAnsi="Times New Roman" w:cs="Times New Roman"/>
          <w:sz w:val="28"/>
          <w:szCs w:val="28"/>
        </w:rPr>
      </w:pPr>
    </w:p>
    <w:p w14:paraId="3B6D265D">
      <w:pPr>
        <w:pStyle w:val="9"/>
        <w:numPr>
          <w:ilvl w:val="0"/>
          <w:numId w:val="1"/>
        </w:numPr>
        <w:spacing w:after="0" w:line="240" w:lineRule="auto"/>
        <w:ind w:left="0" w:firstLine="0"/>
        <w:jc w:val="both"/>
        <w:rPr>
          <w:rFonts w:ascii="Times New Roman" w:hAnsi="Times New Roman" w:cs="Times New Roman"/>
          <w:sz w:val="28"/>
          <w:szCs w:val="28"/>
        </w:rPr>
      </w:pPr>
      <w:r>
        <w:rPr>
          <w:rFonts w:ascii="Times New Roman" w:hAnsi="Times New Roman" w:cs="Times New Roman"/>
          <w:sz w:val="28"/>
          <w:szCs w:val="28"/>
        </w:rPr>
        <w:t>жəне (2) формулаларынан, жазық матрицаға (α→90</w:t>
      </w:r>
      <w:r>
        <w:rPr>
          <w:rFonts w:ascii="Times New Roman" w:hAnsi="Times New Roman" w:cs="Times New Roman"/>
          <w:sz w:val="28"/>
          <w:szCs w:val="28"/>
          <w:vertAlign w:val="superscript"/>
        </w:rPr>
        <w:t>0</w:t>
      </w:r>
      <w:r>
        <w:rPr>
          <w:rFonts w:ascii="Times New Roman" w:hAnsi="Times New Roman" w:cs="Times New Roman"/>
          <w:sz w:val="28"/>
          <w:szCs w:val="28"/>
        </w:rPr>
        <w:t>) жақындаған кезде қысым шексіздікке дейін ұлғаяды, себебі tg 90</w:t>
      </w:r>
      <w:r>
        <w:rPr>
          <w:rFonts w:ascii="Times New Roman" w:hAnsi="Times New Roman" w:cs="Times New Roman"/>
          <w:sz w:val="28"/>
          <w:szCs w:val="28"/>
          <w:vertAlign w:val="superscript"/>
        </w:rPr>
        <w:t>0</w:t>
      </w:r>
      <w:r>
        <w:rPr>
          <w:rFonts w:ascii="Times New Roman" w:hAnsi="Times New Roman" w:cs="Times New Roman"/>
          <w:sz w:val="28"/>
          <w:szCs w:val="28"/>
        </w:rPr>
        <w:t xml:space="preserve"> =∞. Негізінде бұлай болмайды, себебі серпімді зона түзіледі жəне металл осы зона бетінде қиылады, матрица бойымен сырғымайды. И.Л. Пермен α&gt;60</w:t>
      </w:r>
      <w:r>
        <w:rPr>
          <w:rFonts w:ascii="Times New Roman" w:hAnsi="Times New Roman" w:cs="Times New Roman"/>
          <w:sz w:val="28"/>
          <w:szCs w:val="28"/>
          <w:vertAlign w:val="superscript"/>
        </w:rPr>
        <w:t>0</w:t>
      </w:r>
      <w:r>
        <w:rPr>
          <w:rFonts w:ascii="Times New Roman" w:hAnsi="Times New Roman" w:cs="Times New Roman"/>
          <w:sz w:val="28"/>
          <w:szCs w:val="28"/>
        </w:rPr>
        <w:t xml:space="preserve"> кезінде формулада күш үшін α=60</w:t>
      </w:r>
      <w:r>
        <w:rPr>
          <w:rFonts w:ascii="Times New Roman" w:hAnsi="Times New Roman" w:cs="Times New Roman"/>
          <w:sz w:val="28"/>
          <w:szCs w:val="28"/>
          <w:vertAlign w:val="superscript"/>
        </w:rPr>
        <w:t>0</w:t>
      </w:r>
      <w:r>
        <w:rPr>
          <w:rFonts w:ascii="Times New Roman" w:hAnsi="Times New Roman" w:cs="Times New Roman"/>
          <w:sz w:val="28"/>
          <w:szCs w:val="28"/>
        </w:rPr>
        <w:t xml:space="preserve"> , τ</w:t>
      </w:r>
      <w:r>
        <w:rPr>
          <w:rFonts w:ascii="Times New Roman" w:hAnsi="Times New Roman" w:cs="Times New Roman"/>
          <w:sz w:val="28"/>
          <w:szCs w:val="28"/>
          <w:vertAlign w:val="subscript"/>
        </w:rPr>
        <w:t>2</w:t>
      </w:r>
      <w:r>
        <w:rPr>
          <w:rFonts w:ascii="Times New Roman" w:hAnsi="Times New Roman" w:cs="Times New Roman"/>
          <w:sz w:val="28"/>
          <w:szCs w:val="28"/>
        </w:rPr>
        <w:t>=k деп қабылдауды жəне сəйкесінше α&gt;60</w:t>
      </w:r>
      <w:r>
        <w:rPr>
          <w:rFonts w:ascii="Times New Roman" w:hAnsi="Times New Roman" w:cs="Times New Roman"/>
          <w:sz w:val="28"/>
          <w:szCs w:val="28"/>
          <w:vertAlign w:val="superscript"/>
        </w:rPr>
        <w:t>0</w:t>
      </w:r>
      <w:r>
        <w:rPr>
          <w:rFonts w:ascii="Times New Roman" w:hAnsi="Times New Roman" w:cs="Times New Roman"/>
          <w:sz w:val="28"/>
          <w:szCs w:val="28"/>
        </w:rPr>
        <w:t xml:space="preserve"> кезінде l</w:t>
      </w:r>
      <w:r>
        <w:rPr>
          <w:rFonts w:ascii="Times New Roman" w:hAnsi="Times New Roman" w:cs="Times New Roman"/>
          <w:sz w:val="28"/>
          <w:szCs w:val="28"/>
          <w:vertAlign w:val="subscript"/>
        </w:rPr>
        <w:t>1</w:t>
      </w:r>
      <w:r>
        <w:rPr>
          <w:rFonts w:ascii="Times New Roman" w:hAnsi="Times New Roman" w:cs="Times New Roman"/>
          <w:sz w:val="28"/>
          <w:szCs w:val="28"/>
        </w:rPr>
        <w:t xml:space="preserve"> ұзындығын жəне l</w:t>
      </w:r>
      <w:r>
        <w:rPr>
          <w:rFonts w:ascii="Times New Roman" w:hAnsi="Times New Roman" w:cs="Times New Roman"/>
          <w:sz w:val="28"/>
          <w:szCs w:val="28"/>
          <w:vertAlign w:val="subscript"/>
        </w:rPr>
        <w:t>2</w:t>
      </w:r>
      <w:r>
        <w:rPr>
          <w:rFonts w:ascii="Times New Roman" w:hAnsi="Times New Roman" w:cs="Times New Roman"/>
          <w:sz w:val="28"/>
          <w:szCs w:val="28"/>
        </w:rPr>
        <w:t xml:space="preserve"> кесіндісіне төмендетуді ұсынды. (1) жəне (2) формулаларынан: тікелей Престеу басында қысым жоғары (l</w:t>
      </w:r>
      <w:r>
        <w:rPr>
          <w:rFonts w:ascii="Times New Roman" w:hAnsi="Times New Roman" w:cs="Times New Roman"/>
          <w:sz w:val="28"/>
          <w:szCs w:val="28"/>
          <w:vertAlign w:val="subscript"/>
        </w:rPr>
        <w:t>1</w:t>
      </w:r>
      <w:r>
        <w:rPr>
          <w:rFonts w:ascii="Times New Roman" w:hAnsi="Times New Roman" w:cs="Times New Roman"/>
          <w:sz w:val="28"/>
          <w:szCs w:val="28"/>
        </w:rPr>
        <w:t xml:space="preserve"> максимумында); τ</w:t>
      </w:r>
      <w:r>
        <w:rPr>
          <w:rFonts w:ascii="Times New Roman" w:hAnsi="Times New Roman" w:cs="Times New Roman"/>
          <w:sz w:val="28"/>
          <w:szCs w:val="28"/>
          <w:vertAlign w:val="subscript"/>
        </w:rPr>
        <w:t>1</w:t>
      </w:r>
      <w:r>
        <w:rPr>
          <w:rFonts w:ascii="Times New Roman" w:hAnsi="Times New Roman" w:cs="Times New Roman"/>
          <w:sz w:val="28"/>
          <w:szCs w:val="28"/>
        </w:rPr>
        <w:t>, τ</w:t>
      </w:r>
      <w:r>
        <w:rPr>
          <w:rFonts w:ascii="Times New Roman" w:hAnsi="Times New Roman" w:cs="Times New Roman"/>
          <w:sz w:val="28"/>
          <w:szCs w:val="28"/>
          <w:vertAlign w:val="subscript"/>
        </w:rPr>
        <w:t>2</w:t>
      </w:r>
      <w:r>
        <w:rPr>
          <w:rFonts w:ascii="Times New Roman" w:hAnsi="Times New Roman" w:cs="Times New Roman"/>
          <w:sz w:val="28"/>
          <w:szCs w:val="28"/>
        </w:rPr>
        <w:t>, τ</w:t>
      </w:r>
      <w:r>
        <w:rPr>
          <w:rFonts w:ascii="Times New Roman" w:hAnsi="Times New Roman" w:cs="Times New Roman"/>
          <w:sz w:val="28"/>
          <w:szCs w:val="28"/>
          <w:vertAlign w:val="subscript"/>
        </w:rPr>
        <w:t>3</w:t>
      </w:r>
      <w:r>
        <w:rPr>
          <w:rFonts w:ascii="Times New Roman" w:hAnsi="Times New Roman" w:cs="Times New Roman"/>
          <w:sz w:val="28"/>
          <w:szCs w:val="28"/>
        </w:rPr>
        <w:t xml:space="preserve"> үйкеліс күші мен 2k деформация кедергісі ұдғайған сайын қысым артады; λ сору артқанда қысым өседі. (1) немесе (2) формулалары бойынша бағаны, қуаттың салыстырмалы минимумын жəне Престеу күшін көрсететін, φ бұрыштың оптималды мəнін анықтап, нақтылауға болады. p/2k минималды болатын шарт келесі түрге ие: (∂/∂φ)(N</w:t>
      </w:r>
      <w:r>
        <w:rPr>
          <w:rFonts w:ascii="Times New Roman" w:hAnsi="Times New Roman" w:cs="Times New Roman"/>
          <w:sz w:val="28"/>
          <w:szCs w:val="28"/>
          <w:vertAlign w:val="subscript"/>
        </w:rPr>
        <w:t>AB</w:t>
      </w:r>
      <w:r>
        <w:rPr>
          <w:rFonts w:ascii="Times New Roman" w:hAnsi="Times New Roman" w:cs="Times New Roman"/>
          <w:sz w:val="28"/>
          <w:szCs w:val="28"/>
        </w:rPr>
        <w:t xml:space="preserve"> + N</w:t>
      </w:r>
      <w:r>
        <w:rPr>
          <w:rFonts w:ascii="Times New Roman" w:hAnsi="Times New Roman" w:cs="Times New Roman"/>
          <w:sz w:val="28"/>
          <w:szCs w:val="28"/>
          <w:vertAlign w:val="subscript"/>
        </w:rPr>
        <w:t>AC</w:t>
      </w:r>
      <w:r>
        <w:rPr>
          <w:rFonts w:ascii="Times New Roman" w:hAnsi="Times New Roman" w:cs="Times New Roman"/>
          <w:sz w:val="28"/>
          <w:szCs w:val="28"/>
        </w:rPr>
        <w:t xml:space="preserve"> + N</w:t>
      </w:r>
      <w:r>
        <w:rPr>
          <w:rFonts w:ascii="Times New Roman" w:hAnsi="Times New Roman" w:cs="Times New Roman"/>
          <w:sz w:val="28"/>
          <w:szCs w:val="28"/>
          <w:vertAlign w:val="subscript"/>
        </w:rPr>
        <w:t>BC</w:t>
      </w:r>
      <w:r>
        <w:rPr>
          <w:rFonts w:ascii="Times New Roman" w:hAnsi="Times New Roman" w:cs="Times New Roman"/>
          <w:sz w:val="28"/>
          <w:szCs w:val="28"/>
        </w:rPr>
        <w:t>) = 0, Себебі N</w:t>
      </w:r>
      <w:r>
        <w:rPr>
          <w:rFonts w:ascii="Times New Roman" w:hAnsi="Times New Roman" w:cs="Times New Roman"/>
          <w:sz w:val="28"/>
          <w:szCs w:val="28"/>
          <w:vertAlign w:val="subscript"/>
        </w:rPr>
        <w:t>01</w:t>
      </w:r>
      <w:r>
        <w:rPr>
          <w:rFonts w:ascii="Times New Roman" w:hAnsi="Times New Roman" w:cs="Times New Roman"/>
          <w:sz w:val="28"/>
          <w:szCs w:val="28"/>
        </w:rPr>
        <w:t xml:space="preserve"> жəне N</w:t>
      </w:r>
      <w:r>
        <w:rPr>
          <w:rFonts w:ascii="Times New Roman" w:hAnsi="Times New Roman" w:cs="Times New Roman"/>
          <w:sz w:val="28"/>
          <w:szCs w:val="28"/>
          <w:vertAlign w:val="subscript"/>
        </w:rPr>
        <w:t>03</w:t>
      </w:r>
      <w:r>
        <w:rPr>
          <w:rFonts w:ascii="Times New Roman" w:hAnsi="Times New Roman" w:cs="Times New Roman"/>
          <w:sz w:val="28"/>
          <w:szCs w:val="28"/>
        </w:rPr>
        <w:t xml:space="preserve"> үйкеліс қуаттары φ тəуелді емес. φ бойынша, туындыны есептеу кезінде, алдын ала h</w:t>
      </w:r>
      <w:r>
        <w:rPr>
          <w:rFonts w:ascii="Times New Roman" w:hAnsi="Times New Roman" w:cs="Times New Roman"/>
          <w:sz w:val="28"/>
          <w:szCs w:val="28"/>
          <w:vertAlign w:val="subscript"/>
        </w:rPr>
        <w:t>0</w:t>
      </w:r>
      <w:r>
        <w:rPr>
          <w:rFonts w:ascii="Times New Roman" w:hAnsi="Times New Roman" w:cs="Times New Roman"/>
          <w:sz w:val="28"/>
          <w:szCs w:val="28"/>
        </w:rPr>
        <w:t>, h, α жəне φ арқылы θ бұрышының өрнегін табу керек. Кері жазық Престеу. Қатты зоналардың үзілу өрісі жəне жылдамдық годографы 14 суретте көрсетілген. Алдыңғы анықтамаға ұқсас «жоғарыдан» бағаны аламыз: p(h</w:t>
      </w:r>
      <w:r>
        <w:rPr>
          <w:rFonts w:ascii="Times New Roman" w:hAnsi="Times New Roman" w:cs="Times New Roman"/>
          <w:sz w:val="28"/>
          <w:szCs w:val="28"/>
          <w:vertAlign w:val="subscript"/>
        </w:rPr>
        <w:t>0</w:t>
      </w:r>
      <w:r>
        <w:rPr>
          <w:rFonts w:ascii="Times New Roman" w:hAnsi="Times New Roman" w:cs="Times New Roman"/>
          <w:sz w:val="28"/>
          <w:szCs w:val="28"/>
        </w:rPr>
        <w:t xml:space="preserve"> - h</w:t>
      </w:r>
      <w:r>
        <w:rPr>
          <w:rFonts w:ascii="Times New Roman" w:hAnsi="Times New Roman" w:cs="Times New Roman"/>
          <w:sz w:val="28"/>
          <w:szCs w:val="28"/>
          <w:vertAlign w:val="subscript"/>
        </w:rPr>
        <w:t>1</w:t>
      </w:r>
      <w:r>
        <w:rPr>
          <w:rFonts w:ascii="Times New Roman" w:hAnsi="Times New Roman" w:cs="Times New Roman"/>
          <w:sz w:val="28"/>
          <w:szCs w:val="28"/>
        </w:rPr>
        <w:t>)v</w:t>
      </w:r>
      <w:r>
        <w:rPr>
          <w:rFonts w:ascii="Times New Roman" w:hAnsi="Times New Roman" w:cs="Times New Roman"/>
          <w:sz w:val="28"/>
          <w:szCs w:val="28"/>
          <w:vertAlign w:val="subscript"/>
        </w:rPr>
        <w:t>3</w:t>
      </w:r>
      <w:r>
        <w:rPr>
          <w:rFonts w:ascii="Times New Roman" w:hAnsi="Times New Roman" w:cs="Times New Roman"/>
          <w:sz w:val="28"/>
          <w:szCs w:val="28"/>
        </w:rPr>
        <w:t xml:space="preserve"> ≤ N</w:t>
      </w:r>
      <w:r>
        <w:rPr>
          <w:rFonts w:ascii="Times New Roman" w:hAnsi="Times New Roman" w:cs="Times New Roman"/>
          <w:sz w:val="28"/>
          <w:szCs w:val="28"/>
          <w:vertAlign w:val="subscript"/>
        </w:rPr>
        <w:t>01</w:t>
      </w:r>
      <w:r>
        <w:rPr>
          <w:rFonts w:ascii="Times New Roman" w:hAnsi="Times New Roman" w:cs="Times New Roman"/>
          <w:sz w:val="28"/>
          <w:szCs w:val="28"/>
        </w:rPr>
        <w:t xml:space="preserve"> + N</w:t>
      </w:r>
      <w:r>
        <w:rPr>
          <w:rFonts w:ascii="Times New Roman" w:hAnsi="Times New Roman" w:cs="Times New Roman"/>
          <w:sz w:val="28"/>
          <w:szCs w:val="28"/>
          <w:vertAlign w:val="subscript"/>
        </w:rPr>
        <w:t>12</w:t>
      </w:r>
      <w:r>
        <w:rPr>
          <w:rFonts w:ascii="Times New Roman" w:hAnsi="Times New Roman" w:cs="Times New Roman"/>
          <w:sz w:val="28"/>
          <w:szCs w:val="28"/>
        </w:rPr>
        <w:t xml:space="preserve"> + N</w:t>
      </w:r>
      <w:r>
        <w:rPr>
          <w:rFonts w:ascii="Times New Roman" w:hAnsi="Times New Roman" w:cs="Times New Roman"/>
          <w:sz w:val="28"/>
          <w:szCs w:val="28"/>
          <w:vertAlign w:val="subscript"/>
        </w:rPr>
        <w:t>13</w:t>
      </w:r>
      <w:r>
        <w:rPr>
          <w:rFonts w:ascii="Times New Roman" w:hAnsi="Times New Roman" w:cs="Times New Roman"/>
          <w:sz w:val="28"/>
          <w:szCs w:val="28"/>
        </w:rPr>
        <w:t xml:space="preserve"> + N</w:t>
      </w:r>
      <w:r>
        <w:rPr>
          <w:rFonts w:ascii="Times New Roman" w:hAnsi="Times New Roman" w:cs="Times New Roman"/>
          <w:sz w:val="28"/>
          <w:szCs w:val="28"/>
          <w:vertAlign w:val="subscript"/>
        </w:rPr>
        <w:t>23</w:t>
      </w:r>
      <w:r>
        <w:rPr>
          <w:rFonts w:ascii="Times New Roman" w:hAnsi="Times New Roman" w:cs="Times New Roman"/>
          <w:sz w:val="28"/>
          <w:szCs w:val="28"/>
        </w:rPr>
        <w:t xml:space="preserve"> </w:t>
      </w:r>
    </w:p>
    <w:p w14:paraId="38A161FB">
      <w:pPr>
        <w:pStyle w:val="9"/>
        <w:spacing w:after="0" w:line="240" w:lineRule="auto"/>
        <w:ind w:left="0"/>
        <w:jc w:val="both"/>
        <w:rPr>
          <w:rFonts w:ascii="Times New Roman" w:hAnsi="Times New Roman" w:cs="Times New Roman"/>
          <w:sz w:val="28"/>
          <w:szCs w:val="28"/>
        </w:rPr>
      </w:pPr>
      <w:r>
        <w:rPr>
          <w:rFonts w:ascii="Times New Roman" w:hAnsi="Times New Roman" w:cs="Times New Roman"/>
          <w:sz w:val="28"/>
          <w:szCs w:val="28"/>
        </w:rPr>
        <w:t xml:space="preserve">0 зонасы қозғалыссыз жəне металдың контейнер қабырғасына үйкелісі есепте қатыспайды, себебі тыныштық үйкелісінің қуаты нөлге тең. Басқа теңдік шарттарында кері Престеу күші тікелей Престеу күшінен кем. Престеу барысында күштің өзгеру диаграммасы 15 суретте көрсетілген. </w:t>
      </w:r>
    </w:p>
    <w:p w14:paraId="2849A1A8">
      <w:pPr>
        <w:pStyle w:val="9"/>
        <w:spacing w:after="0" w:line="240" w:lineRule="auto"/>
        <w:ind w:left="0"/>
        <w:jc w:val="both"/>
        <w:rPr>
          <w:rFonts w:ascii="Times New Roman" w:hAnsi="Times New Roman" w:cs="Times New Roman"/>
          <w:sz w:val="28"/>
          <w:szCs w:val="28"/>
        </w:rPr>
      </w:pPr>
    </w:p>
    <w:p w14:paraId="7777A814">
      <w:pPr>
        <w:pStyle w:val="9"/>
        <w:spacing w:after="0" w:line="240" w:lineRule="auto"/>
        <w:ind w:left="0"/>
        <w:jc w:val="center"/>
        <w:rPr>
          <w:rFonts w:ascii="Times New Roman" w:hAnsi="Times New Roman" w:cs="Times New Roman"/>
          <w:sz w:val="28"/>
          <w:szCs w:val="28"/>
        </w:rPr>
      </w:pPr>
      <w:r>
        <w:rPr>
          <w:rFonts w:ascii="Times New Roman" w:hAnsi="Times New Roman" w:cs="Times New Roman"/>
          <w:sz w:val="28"/>
          <w:szCs w:val="28"/>
        </w:rPr>
        <w:drawing>
          <wp:inline distT="0" distB="0" distL="0" distR="0">
            <wp:extent cx="4866005" cy="3219450"/>
            <wp:effectExtent l="19050" t="0" r="0" b="0"/>
            <wp:docPr id="49" name="Рисунок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Рисунок 49"/>
                    <pic:cNvPicPr>
                      <a:picLocks noChangeAspect="1" noChangeArrowheads="1"/>
                    </pic:cNvPicPr>
                  </pic:nvPicPr>
                  <pic:blipFill>
                    <a:blip r:embed="rId11"/>
                    <a:srcRect/>
                    <a:stretch>
                      <a:fillRect/>
                    </a:stretch>
                  </pic:blipFill>
                  <pic:spPr>
                    <a:xfrm>
                      <a:off x="0" y="0"/>
                      <a:ext cx="4866142" cy="3219450"/>
                    </a:xfrm>
                    <a:prstGeom prst="rect">
                      <a:avLst/>
                    </a:prstGeom>
                    <a:noFill/>
                    <a:ln w="9525">
                      <a:noFill/>
                      <a:miter lim="800000"/>
                      <a:headEnd/>
                      <a:tailEnd/>
                    </a:ln>
                  </pic:spPr>
                </pic:pic>
              </a:graphicData>
            </a:graphic>
          </wp:inline>
        </w:drawing>
      </w:r>
    </w:p>
    <w:p w14:paraId="334854DE">
      <w:pPr>
        <w:pStyle w:val="9"/>
        <w:spacing w:after="0" w:line="240" w:lineRule="auto"/>
        <w:ind w:left="0"/>
        <w:jc w:val="both"/>
        <w:rPr>
          <w:rFonts w:ascii="Times New Roman" w:hAnsi="Times New Roman" w:cs="Times New Roman"/>
          <w:sz w:val="28"/>
          <w:szCs w:val="28"/>
        </w:rPr>
      </w:pPr>
    </w:p>
    <w:p w14:paraId="61CF64A0">
      <w:pPr>
        <w:pStyle w:val="9"/>
        <w:spacing w:after="0" w:line="240" w:lineRule="auto"/>
        <w:ind w:left="0"/>
        <w:jc w:val="both"/>
        <w:rPr>
          <w:rFonts w:ascii="Times New Roman" w:hAnsi="Times New Roman" w:cs="Times New Roman"/>
          <w:sz w:val="28"/>
          <w:szCs w:val="28"/>
        </w:rPr>
      </w:pPr>
      <w:r>
        <w:rPr>
          <w:rFonts w:ascii="Times New Roman" w:hAnsi="Times New Roman" w:cs="Times New Roman"/>
          <w:sz w:val="28"/>
          <w:szCs w:val="28"/>
        </w:rPr>
        <w:t xml:space="preserve">14 сурет - Кері жарық Престеудің жылдамдықтар өрісі (а) мен годографы (б) </w:t>
      </w:r>
    </w:p>
    <w:p w14:paraId="7784E6E7">
      <w:pPr>
        <w:pStyle w:val="9"/>
        <w:spacing w:after="0" w:line="240" w:lineRule="auto"/>
        <w:ind w:left="0"/>
        <w:jc w:val="both"/>
        <w:rPr>
          <w:rFonts w:ascii="Times New Roman" w:hAnsi="Times New Roman" w:cs="Times New Roman"/>
          <w:sz w:val="28"/>
          <w:szCs w:val="28"/>
        </w:rPr>
      </w:pPr>
    </w:p>
    <w:p w14:paraId="31A377CD">
      <w:pPr>
        <w:pStyle w:val="9"/>
        <w:spacing w:after="0" w:line="240" w:lineRule="auto"/>
        <w:ind w:left="0"/>
        <w:jc w:val="both"/>
        <w:rPr>
          <w:rFonts w:ascii="Times New Roman" w:hAnsi="Times New Roman" w:cs="Times New Roman"/>
          <w:sz w:val="28"/>
          <w:szCs w:val="28"/>
        </w:rPr>
      </w:pPr>
      <w:r>
        <w:rPr>
          <w:rFonts w:ascii="Times New Roman" w:hAnsi="Times New Roman" w:cs="Times New Roman"/>
          <w:sz w:val="28"/>
          <w:szCs w:val="28"/>
        </w:rPr>
        <w:drawing>
          <wp:inline distT="0" distB="0" distL="0" distR="0">
            <wp:extent cx="4700905" cy="2562225"/>
            <wp:effectExtent l="19050" t="0" r="4224" b="0"/>
            <wp:docPr id="52" name="Рисунок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Рисунок 52"/>
                    <pic:cNvPicPr>
                      <a:picLocks noChangeAspect="1" noChangeArrowheads="1"/>
                    </pic:cNvPicPr>
                  </pic:nvPicPr>
                  <pic:blipFill>
                    <a:blip r:embed="rId12"/>
                    <a:srcRect/>
                    <a:stretch>
                      <a:fillRect/>
                    </a:stretch>
                  </pic:blipFill>
                  <pic:spPr>
                    <a:xfrm>
                      <a:off x="0" y="0"/>
                      <a:ext cx="4701126" cy="2562225"/>
                    </a:xfrm>
                    <a:prstGeom prst="rect">
                      <a:avLst/>
                    </a:prstGeom>
                    <a:noFill/>
                    <a:ln w="9525">
                      <a:noFill/>
                      <a:miter lim="800000"/>
                      <a:headEnd/>
                      <a:tailEnd/>
                    </a:ln>
                  </pic:spPr>
                </pic:pic>
              </a:graphicData>
            </a:graphic>
          </wp:inline>
        </w:drawing>
      </w:r>
    </w:p>
    <w:p w14:paraId="1D10E84E">
      <w:pPr>
        <w:pStyle w:val="9"/>
        <w:spacing w:after="0" w:line="240" w:lineRule="auto"/>
        <w:ind w:left="0"/>
        <w:jc w:val="both"/>
        <w:rPr>
          <w:rFonts w:ascii="Times New Roman" w:hAnsi="Times New Roman" w:cs="Times New Roman"/>
          <w:sz w:val="28"/>
          <w:szCs w:val="28"/>
        </w:rPr>
      </w:pPr>
    </w:p>
    <w:p w14:paraId="7AB77DEC">
      <w:pPr>
        <w:pStyle w:val="9"/>
        <w:spacing w:after="0" w:line="240" w:lineRule="auto"/>
        <w:ind w:left="0"/>
        <w:jc w:val="both"/>
        <w:rPr>
          <w:rFonts w:ascii="Times New Roman" w:hAnsi="Times New Roman" w:cs="Times New Roman"/>
          <w:sz w:val="28"/>
          <w:szCs w:val="28"/>
        </w:rPr>
      </w:pPr>
      <w:r>
        <w:rPr>
          <w:rFonts w:ascii="Times New Roman" w:hAnsi="Times New Roman" w:cs="Times New Roman"/>
          <w:sz w:val="28"/>
          <w:szCs w:val="28"/>
        </w:rPr>
        <w:t>15 сурет - Тікелей (1) жəне кері (2) Престеу барысында күш өзгерісі: А – құймаметалдың тығыздалуы; В – ламинарлы ағыс сатысы; С – Престеу аяқталу сатысы.</w:t>
      </w:r>
    </w:p>
    <w:p w14:paraId="6A62AFF9">
      <w:pPr>
        <w:pStyle w:val="9"/>
        <w:spacing w:after="0" w:line="240" w:lineRule="auto"/>
        <w:ind w:left="0"/>
        <w:jc w:val="both"/>
        <w:rPr>
          <w:rFonts w:ascii="Times New Roman" w:hAnsi="Times New Roman" w:cs="Times New Roman"/>
          <w:sz w:val="28"/>
          <w:szCs w:val="28"/>
        </w:rPr>
      </w:pPr>
    </w:p>
    <w:p w14:paraId="3B3EE48E">
      <w:pPr>
        <w:pStyle w:val="9"/>
        <w:spacing w:after="0" w:line="240" w:lineRule="auto"/>
        <w:ind w:left="0" w:firstLine="426"/>
        <w:jc w:val="both"/>
        <w:rPr>
          <w:rFonts w:ascii="Times New Roman" w:hAnsi="Times New Roman" w:cs="Times New Roman"/>
          <w:sz w:val="28"/>
          <w:szCs w:val="28"/>
        </w:rPr>
      </w:pPr>
      <w:r>
        <w:rPr>
          <w:rFonts w:ascii="Times New Roman" w:hAnsi="Times New Roman" w:cs="Times New Roman"/>
          <w:sz w:val="28"/>
          <w:szCs w:val="28"/>
        </w:rPr>
        <w:t>Дөңгелек шыбықты престеу. Тікелей престеу үшін</w:t>
      </w:r>
    </w:p>
    <w:p w14:paraId="0C65224F">
      <w:pPr>
        <w:pStyle w:val="9"/>
        <w:spacing w:after="0" w:line="240" w:lineRule="auto"/>
        <w:ind w:left="0" w:firstLine="426"/>
        <w:jc w:val="both"/>
        <w:rPr>
          <w:rFonts w:ascii="Times New Roman" w:hAnsi="Times New Roman" w:cs="Times New Roman"/>
          <w:sz w:val="28"/>
          <w:szCs w:val="28"/>
        </w:rPr>
      </w:pPr>
    </w:p>
    <w:p w14:paraId="499CF6B8">
      <w:pPr>
        <w:pStyle w:val="9"/>
        <w:spacing w:after="0" w:line="240" w:lineRule="auto"/>
        <w:ind w:left="0" w:firstLine="426"/>
        <w:jc w:val="both"/>
        <w:rPr>
          <w:rFonts w:ascii="Times New Roman" w:hAnsi="Times New Roman" w:cs="Times New Roman"/>
          <w:sz w:val="28"/>
          <w:szCs w:val="28"/>
        </w:rPr>
      </w:pPr>
      <w:r>
        <w:rPr>
          <w:rFonts w:ascii="Times New Roman" w:hAnsi="Times New Roman" w:cs="Times New Roman"/>
          <w:sz w:val="28"/>
          <w:szCs w:val="28"/>
        </w:rPr>
        <w:drawing>
          <wp:inline distT="0" distB="0" distL="0" distR="0">
            <wp:extent cx="3997325" cy="523875"/>
            <wp:effectExtent l="19050" t="0" r="2657" b="0"/>
            <wp:docPr id="9"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Рисунок 1"/>
                    <pic:cNvPicPr>
                      <a:picLocks noChangeAspect="1" noChangeArrowheads="1"/>
                    </pic:cNvPicPr>
                  </pic:nvPicPr>
                  <pic:blipFill>
                    <a:blip r:embed="rId13"/>
                    <a:srcRect/>
                    <a:stretch>
                      <a:fillRect/>
                    </a:stretch>
                  </pic:blipFill>
                  <pic:spPr>
                    <a:xfrm>
                      <a:off x="0" y="0"/>
                      <a:ext cx="4028883" cy="527942"/>
                    </a:xfrm>
                    <a:prstGeom prst="rect">
                      <a:avLst/>
                    </a:prstGeom>
                    <a:noFill/>
                    <a:ln w="9525">
                      <a:noFill/>
                      <a:miter lim="800000"/>
                      <a:headEnd/>
                      <a:tailEnd/>
                    </a:ln>
                  </pic:spPr>
                </pic:pic>
              </a:graphicData>
            </a:graphic>
          </wp:inline>
        </w:drawing>
      </w:r>
    </w:p>
    <w:p w14:paraId="75E9C1EE">
      <w:pPr>
        <w:pStyle w:val="9"/>
        <w:spacing w:after="0" w:line="240" w:lineRule="auto"/>
        <w:ind w:left="0"/>
        <w:jc w:val="both"/>
        <w:rPr>
          <w:rFonts w:ascii="Times New Roman" w:hAnsi="Times New Roman" w:cs="Times New Roman"/>
          <w:sz w:val="28"/>
          <w:szCs w:val="28"/>
          <w:lang w:val="kk-KZ"/>
        </w:rPr>
      </w:pPr>
    </w:p>
    <w:p w14:paraId="77281DE3">
      <w:pPr>
        <w:pStyle w:val="9"/>
        <w:spacing w:after="0" w:line="240" w:lineRule="auto"/>
        <w:ind w:left="0"/>
        <w:jc w:val="both"/>
        <w:rPr>
          <w:rFonts w:ascii="Times New Roman" w:hAnsi="Times New Roman" w:cs="Times New Roman"/>
          <w:sz w:val="28"/>
          <w:szCs w:val="28"/>
        </w:rPr>
      </w:pPr>
      <w:r>
        <w:rPr>
          <w:rFonts w:ascii="Times New Roman" w:hAnsi="Times New Roman" w:cs="Times New Roman"/>
          <w:sz w:val="28"/>
          <w:szCs w:val="28"/>
          <w:lang w:val="kk-KZ"/>
        </w:rPr>
        <w:t xml:space="preserve">мұндағы </w:t>
      </w:r>
      <w:r>
        <w:rPr>
          <w:rFonts w:ascii="Times New Roman" w:hAnsi="Times New Roman" w:cs="Times New Roman"/>
          <w:sz w:val="28"/>
          <w:szCs w:val="28"/>
        </w:rPr>
        <w:t>τ</w:t>
      </w:r>
      <w:r>
        <w:rPr>
          <w:rFonts w:ascii="Times New Roman" w:hAnsi="Times New Roman" w:cs="Times New Roman"/>
          <w:sz w:val="28"/>
          <w:szCs w:val="28"/>
          <w:lang w:val="kk-KZ"/>
        </w:rPr>
        <w:t xml:space="preserve">1, </w:t>
      </w:r>
      <w:r>
        <w:rPr>
          <w:rFonts w:ascii="Times New Roman" w:hAnsi="Times New Roman" w:cs="Times New Roman"/>
          <w:sz w:val="28"/>
          <w:szCs w:val="28"/>
        </w:rPr>
        <w:t>τ</w:t>
      </w:r>
      <w:r>
        <w:rPr>
          <w:rFonts w:ascii="Times New Roman" w:hAnsi="Times New Roman" w:cs="Times New Roman"/>
          <w:sz w:val="28"/>
          <w:szCs w:val="28"/>
          <w:lang w:val="kk-KZ"/>
        </w:rPr>
        <w:t xml:space="preserve">2, </w:t>
      </w:r>
      <w:r>
        <w:rPr>
          <w:rFonts w:ascii="Times New Roman" w:hAnsi="Times New Roman" w:cs="Times New Roman"/>
          <w:sz w:val="28"/>
          <w:szCs w:val="28"/>
        </w:rPr>
        <w:t>τ</w:t>
      </w:r>
      <w:r>
        <w:rPr>
          <w:rFonts w:ascii="Times New Roman" w:hAnsi="Times New Roman" w:cs="Times New Roman"/>
          <w:sz w:val="28"/>
          <w:szCs w:val="28"/>
          <w:lang w:val="kk-KZ"/>
        </w:rPr>
        <w:t xml:space="preserve">3 - контейнер қабырғасына, конусқа жəне матрица белдемшесіне үйкеліс кернеулері; l1 жəне l3 – құйма металл ұзындығы мен матрица белдемшесінің ені; D жəне d – құймаметалл мен шыбық диаметрі; </w:t>
      </w:r>
      <w:r>
        <w:rPr>
          <w:rFonts w:ascii="Times New Roman" w:hAnsi="Times New Roman" w:cs="Times New Roman"/>
          <w:sz w:val="28"/>
          <w:szCs w:val="28"/>
        </w:rPr>
        <w:t>σ</w:t>
      </w:r>
      <w:r>
        <w:rPr>
          <w:rFonts w:ascii="Times New Roman" w:hAnsi="Times New Roman" w:cs="Times New Roman"/>
          <w:sz w:val="28"/>
          <w:szCs w:val="28"/>
          <w:lang w:val="kk-KZ"/>
        </w:rPr>
        <w:t xml:space="preserve">s - деформация кедергісінің орташа мəні. </w:t>
      </w:r>
      <w:r>
        <w:rPr>
          <w:rFonts w:ascii="Times New Roman" w:hAnsi="Times New Roman" w:cs="Times New Roman"/>
          <w:sz w:val="28"/>
          <w:szCs w:val="28"/>
        </w:rPr>
        <w:t xml:space="preserve">Кері Престеу жағдайы үшін (3) формуласынан кіретін бірінші қосылғышты алып тастау қажет. σs бағалау үшін деформация температурасын, жылдамдығын жəне дəрежесін білу қажет. Деформация қарқындылығы шамамен 2ln (D/d) тең, деформация уақыты, с: t = V/Q, </w:t>
      </w:r>
    </w:p>
    <w:p w14:paraId="6A4DE7A0">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Негізгі əдебиет [1] (бет 304-308) Қосымша əдебиет [4] (бет 278-292)</w:t>
      </w:r>
    </w:p>
    <w:p w14:paraId="1CB1EB39">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Бақылау сұрақтары 1. Тікелей тегіс Престеу мəні? 2. Қандау Престеу құралдарын қолданады? 3. Кері тегіс Престеу мəні? 4. Деформация дəрежесінің ролі қандай? 5. Ыстық Престеу кезінде температура қалай əсер етеді? 6. Қандай қорғаныс əдістерін қолданады? </w:t>
      </w:r>
    </w:p>
    <w:p w14:paraId="10A1D2BF">
      <w:pPr>
        <w:spacing w:after="0" w:line="240" w:lineRule="auto"/>
        <w:ind w:firstLine="567"/>
        <w:jc w:val="both"/>
        <w:rPr>
          <w:rFonts w:ascii="Times New Roman" w:hAnsi="Times New Roman" w:cs="Times New Roman"/>
          <w:sz w:val="28"/>
          <w:szCs w:val="28"/>
        </w:rPr>
      </w:pPr>
    </w:p>
    <w:p w14:paraId="40792180">
      <w:pPr>
        <w:spacing w:after="0" w:line="240" w:lineRule="auto"/>
        <w:ind w:firstLine="567"/>
        <w:jc w:val="both"/>
        <w:rPr>
          <w:rFonts w:ascii="Times New Roman" w:hAnsi="Times New Roman" w:cs="Times New Roman"/>
          <w:sz w:val="28"/>
          <w:szCs w:val="28"/>
        </w:rPr>
      </w:pPr>
    </w:p>
    <w:p w14:paraId="3F4E8547">
      <w:pPr>
        <w:spacing w:after="0" w:line="240" w:lineRule="auto"/>
        <w:ind w:firstLine="567"/>
        <w:jc w:val="both"/>
        <w:rPr>
          <w:rFonts w:ascii="Times New Roman" w:hAnsi="Times New Roman" w:cs="Times New Roman"/>
          <w:sz w:val="28"/>
          <w:szCs w:val="28"/>
        </w:rPr>
      </w:pPr>
    </w:p>
    <w:p w14:paraId="1834B454">
      <w:pPr>
        <w:spacing w:after="0" w:line="240" w:lineRule="auto"/>
        <w:ind w:firstLine="567"/>
        <w:jc w:val="both"/>
        <w:rPr>
          <w:rFonts w:ascii="Times New Roman" w:hAnsi="Times New Roman" w:cs="Times New Roman"/>
          <w:sz w:val="28"/>
          <w:szCs w:val="28"/>
        </w:rPr>
      </w:pPr>
    </w:p>
    <w:p w14:paraId="46DFAE36">
      <w:pPr>
        <w:spacing w:after="0" w:line="240" w:lineRule="auto"/>
        <w:ind w:firstLine="567"/>
        <w:jc w:val="both"/>
        <w:rPr>
          <w:rFonts w:ascii="Times New Roman" w:hAnsi="Times New Roman" w:cs="Times New Roman"/>
          <w:sz w:val="28"/>
          <w:szCs w:val="28"/>
        </w:rPr>
      </w:pPr>
    </w:p>
    <w:p w14:paraId="28F13DBD">
      <w:pPr>
        <w:spacing w:after="0" w:line="240" w:lineRule="auto"/>
        <w:ind w:firstLine="567"/>
        <w:jc w:val="both"/>
        <w:rPr>
          <w:rFonts w:ascii="Times New Roman" w:hAnsi="Times New Roman" w:cs="Times New Roman"/>
          <w:sz w:val="28"/>
          <w:szCs w:val="28"/>
        </w:rPr>
      </w:pPr>
    </w:p>
    <w:p w14:paraId="7F6E5BDF">
      <w:pPr>
        <w:spacing w:after="0" w:line="240" w:lineRule="auto"/>
        <w:ind w:firstLine="567"/>
        <w:jc w:val="both"/>
        <w:rPr>
          <w:rFonts w:ascii="Times New Roman" w:hAnsi="Times New Roman" w:cs="Times New Roman"/>
          <w:sz w:val="28"/>
          <w:szCs w:val="28"/>
        </w:rPr>
      </w:pPr>
    </w:p>
    <w:p w14:paraId="74DF8F13">
      <w:pPr>
        <w:spacing w:after="0" w:line="240" w:lineRule="auto"/>
        <w:ind w:firstLine="567"/>
        <w:jc w:val="both"/>
        <w:rPr>
          <w:rFonts w:ascii="Times New Roman" w:hAnsi="Times New Roman" w:cs="Times New Roman"/>
          <w:sz w:val="28"/>
          <w:szCs w:val="28"/>
        </w:rPr>
      </w:pPr>
    </w:p>
    <w:p w14:paraId="7840B9FA">
      <w:pPr>
        <w:spacing w:after="0" w:line="240" w:lineRule="auto"/>
        <w:ind w:firstLine="567"/>
        <w:jc w:val="both"/>
        <w:rPr>
          <w:rFonts w:ascii="Times New Roman" w:hAnsi="Times New Roman" w:cs="Times New Roman"/>
          <w:sz w:val="28"/>
          <w:szCs w:val="28"/>
        </w:rPr>
      </w:pPr>
    </w:p>
    <w:p w14:paraId="293CEB2A">
      <w:pPr>
        <w:spacing w:after="0" w:line="240" w:lineRule="auto"/>
        <w:ind w:firstLine="567"/>
        <w:jc w:val="both"/>
        <w:rPr>
          <w:rFonts w:ascii="Times New Roman" w:hAnsi="Times New Roman" w:cs="Times New Roman"/>
          <w:sz w:val="28"/>
          <w:szCs w:val="28"/>
        </w:rPr>
      </w:pPr>
    </w:p>
    <w:p w14:paraId="08A6B3B6">
      <w:pPr>
        <w:spacing w:after="0" w:line="240" w:lineRule="auto"/>
        <w:ind w:firstLine="567"/>
        <w:jc w:val="both"/>
        <w:rPr>
          <w:rFonts w:ascii="Times New Roman" w:hAnsi="Times New Roman" w:cs="Times New Roman"/>
          <w:sz w:val="28"/>
          <w:szCs w:val="28"/>
        </w:rPr>
      </w:pPr>
    </w:p>
    <w:p w14:paraId="5998DF98">
      <w:pPr>
        <w:spacing w:after="0" w:line="240" w:lineRule="auto"/>
        <w:ind w:firstLine="567"/>
        <w:jc w:val="both"/>
        <w:rPr>
          <w:rFonts w:ascii="Times New Roman" w:hAnsi="Times New Roman" w:cs="Times New Roman"/>
          <w:sz w:val="28"/>
          <w:szCs w:val="28"/>
        </w:rPr>
      </w:pPr>
    </w:p>
    <w:p w14:paraId="2D1D21F6">
      <w:pPr>
        <w:spacing w:after="0" w:line="240" w:lineRule="auto"/>
        <w:ind w:firstLine="567"/>
        <w:jc w:val="both"/>
        <w:rPr>
          <w:rFonts w:ascii="Times New Roman" w:hAnsi="Times New Roman" w:cs="Times New Roman"/>
          <w:sz w:val="28"/>
          <w:szCs w:val="28"/>
        </w:rPr>
      </w:pPr>
    </w:p>
    <w:p w14:paraId="087B2D21">
      <w:pPr>
        <w:spacing w:after="0" w:line="240" w:lineRule="auto"/>
        <w:ind w:firstLine="567"/>
        <w:jc w:val="both"/>
        <w:rPr>
          <w:rFonts w:ascii="Times New Roman" w:hAnsi="Times New Roman" w:cs="Times New Roman"/>
          <w:sz w:val="28"/>
          <w:szCs w:val="28"/>
        </w:rPr>
      </w:pPr>
    </w:p>
    <w:p w14:paraId="655EDB3B">
      <w:pPr>
        <w:spacing w:after="0" w:line="240" w:lineRule="auto"/>
        <w:ind w:firstLine="567"/>
        <w:jc w:val="both"/>
        <w:rPr>
          <w:rFonts w:ascii="Times New Roman" w:hAnsi="Times New Roman" w:cs="Times New Roman"/>
          <w:sz w:val="28"/>
          <w:szCs w:val="28"/>
        </w:rPr>
      </w:pPr>
    </w:p>
    <w:p w14:paraId="5582155A">
      <w:pPr>
        <w:spacing w:after="0" w:line="240" w:lineRule="auto"/>
        <w:ind w:firstLine="567"/>
        <w:jc w:val="both"/>
        <w:rPr>
          <w:rFonts w:ascii="Times New Roman" w:hAnsi="Times New Roman" w:cs="Times New Roman"/>
          <w:sz w:val="28"/>
          <w:szCs w:val="28"/>
        </w:rPr>
      </w:pPr>
    </w:p>
    <w:p w14:paraId="1160A191">
      <w:pPr>
        <w:spacing w:after="0" w:line="240" w:lineRule="auto"/>
        <w:ind w:firstLine="567"/>
        <w:jc w:val="both"/>
        <w:rPr>
          <w:rFonts w:ascii="Times New Roman" w:hAnsi="Times New Roman" w:cs="Times New Roman"/>
          <w:sz w:val="28"/>
          <w:szCs w:val="28"/>
        </w:rPr>
      </w:pPr>
    </w:p>
    <w:p w14:paraId="7078EECE">
      <w:pPr>
        <w:spacing w:after="0" w:line="240" w:lineRule="auto"/>
        <w:ind w:firstLine="567"/>
        <w:jc w:val="both"/>
        <w:rPr>
          <w:rFonts w:ascii="Times New Roman" w:hAnsi="Times New Roman" w:cs="Times New Roman"/>
          <w:sz w:val="28"/>
          <w:szCs w:val="28"/>
        </w:rPr>
      </w:pPr>
    </w:p>
    <w:p w14:paraId="248743F1">
      <w:pPr>
        <w:spacing w:after="0" w:line="240" w:lineRule="auto"/>
        <w:ind w:firstLine="567"/>
        <w:jc w:val="both"/>
        <w:rPr>
          <w:rFonts w:ascii="Times New Roman" w:hAnsi="Times New Roman" w:cs="Times New Roman"/>
          <w:sz w:val="28"/>
          <w:szCs w:val="28"/>
        </w:rPr>
      </w:pPr>
    </w:p>
    <w:p w14:paraId="147BB318">
      <w:pPr>
        <w:spacing w:after="0" w:line="240" w:lineRule="auto"/>
        <w:ind w:firstLine="567"/>
        <w:jc w:val="both"/>
        <w:rPr>
          <w:rFonts w:ascii="Times New Roman" w:hAnsi="Times New Roman" w:cs="Times New Roman"/>
          <w:sz w:val="28"/>
          <w:szCs w:val="28"/>
        </w:rPr>
      </w:pPr>
    </w:p>
    <w:p w14:paraId="66331144">
      <w:pPr>
        <w:spacing w:after="0" w:line="240" w:lineRule="auto"/>
        <w:ind w:firstLine="567"/>
        <w:jc w:val="both"/>
        <w:rPr>
          <w:rFonts w:ascii="Times New Roman" w:hAnsi="Times New Roman" w:cs="Times New Roman"/>
          <w:sz w:val="28"/>
          <w:szCs w:val="28"/>
        </w:rPr>
      </w:pPr>
    </w:p>
    <w:p w14:paraId="0E9D1FED">
      <w:pPr>
        <w:spacing w:after="0" w:line="240" w:lineRule="auto"/>
        <w:ind w:firstLine="567"/>
        <w:jc w:val="both"/>
        <w:rPr>
          <w:rFonts w:ascii="Times New Roman" w:hAnsi="Times New Roman" w:cs="Times New Roman"/>
          <w:sz w:val="28"/>
          <w:szCs w:val="28"/>
        </w:rPr>
      </w:pPr>
    </w:p>
    <w:p w14:paraId="7F07D82D">
      <w:pPr>
        <w:spacing w:after="0" w:line="240" w:lineRule="auto"/>
        <w:ind w:firstLine="567"/>
        <w:jc w:val="both"/>
        <w:rPr>
          <w:rFonts w:ascii="Times New Roman" w:hAnsi="Times New Roman" w:cs="Times New Roman"/>
          <w:sz w:val="28"/>
          <w:szCs w:val="28"/>
        </w:rPr>
      </w:pPr>
    </w:p>
    <w:p w14:paraId="6C11E2B8">
      <w:pPr>
        <w:spacing w:after="0" w:line="240" w:lineRule="auto"/>
        <w:ind w:firstLine="567"/>
        <w:jc w:val="both"/>
        <w:rPr>
          <w:rFonts w:ascii="Times New Roman" w:hAnsi="Times New Roman" w:cs="Times New Roman"/>
          <w:sz w:val="28"/>
          <w:szCs w:val="28"/>
        </w:rPr>
      </w:pPr>
    </w:p>
    <w:p w14:paraId="69A2A8CD">
      <w:pPr>
        <w:spacing w:after="0" w:line="240" w:lineRule="auto"/>
        <w:ind w:firstLine="567"/>
        <w:jc w:val="both"/>
        <w:rPr>
          <w:rFonts w:ascii="Times New Roman" w:hAnsi="Times New Roman" w:cs="Times New Roman"/>
          <w:sz w:val="28"/>
          <w:szCs w:val="28"/>
        </w:rPr>
      </w:pPr>
    </w:p>
    <w:p w14:paraId="537B04F3">
      <w:pPr>
        <w:spacing w:after="0" w:line="240" w:lineRule="auto"/>
        <w:ind w:firstLine="567"/>
        <w:jc w:val="both"/>
        <w:rPr>
          <w:rFonts w:ascii="Times New Roman" w:hAnsi="Times New Roman" w:cs="Times New Roman"/>
          <w:sz w:val="28"/>
          <w:szCs w:val="28"/>
        </w:rPr>
      </w:pPr>
    </w:p>
    <w:p w14:paraId="4CC09656">
      <w:pPr>
        <w:spacing w:after="0" w:line="240" w:lineRule="auto"/>
        <w:ind w:firstLine="567"/>
        <w:jc w:val="both"/>
        <w:rPr>
          <w:rFonts w:ascii="Times New Roman" w:hAnsi="Times New Roman" w:cs="Times New Roman"/>
          <w:sz w:val="28"/>
          <w:szCs w:val="28"/>
        </w:rPr>
      </w:pPr>
      <w:bookmarkStart w:id="0" w:name="_GoBack"/>
      <w:bookmarkEnd w:id="0"/>
    </w:p>
    <w:p w14:paraId="3CD27184">
      <w:pPr>
        <w:spacing w:after="0" w:line="240" w:lineRule="auto"/>
        <w:ind w:firstLine="567"/>
        <w:jc w:val="both"/>
        <w:rPr>
          <w:rFonts w:ascii="Times New Roman" w:hAnsi="Times New Roman" w:cs="Times New Roman"/>
          <w:sz w:val="28"/>
          <w:szCs w:val="28"/>
        </w:rPr>
      </w:pPr>
    </w:p>
    <w:p w14:paraId="57A0BC35">
      <w:pPr>
        <w:spacing w:after="0" w:line="240" w:lineRule="auto"/>
        <w:ind w:firstLine="567"/>
        <w:jc w:val="center"/>
        <w:rPr>
          <w:rFonts w:ascii="Times New Roman" w:hAnsi="Times New Roman" w:cs="Times New Roman"/>
          <w:b/>
          <w:sz w:val="28"/>
          <w:szCs w:val="28"/>
          <w:lang w:val="kk-KZ"/>
        </w:rPr>
      </w:pPr>
      <w:r>
        <w:rPr>
          <w:rFonts w:ascii="Times New Roman" w:hAnsi="Times New Roman" w:cs="Times New Roman"/>
          <w:b/>
          <w:sz w:val="28"/>
          <w:szCs w:val="28"/>
          <w:lang w:val="kk-KZ"/>
        </w:rPr>
        <w:t>ƏДЕБИЕТТЕР ТІЗІМІ</w:t>
      </w:r>
    </w:p>
    <w:p w14:paraId="4A4C4844">
      <w:pPr>
        <w:spacing w:after="0" w:line="240" w:lineRule="auto"/>
        <w:ind w:firstLine="567"/>
        <w:jc w:val="center"/>
        <w:rPr>
          <w:rFonts w:ascii="Times New Roman" w:hAnsi="Times New Roman" w:cs="Times New Roman"/>
          <w:sz w:val="28"/>
          <w:szCs w:val="28"/>
          <w:lang w:val="kk-KZ"/>
        </w:rPr>
      </w:pPr>
    </w:p>
    <w:p w14:paraId="39ACB311">
      <w:pPr>
        <w:spacing w:after="0" w:line="240" w:lineRule="auto"/>
        <w:ind w:firstLine="567"/>
        <w:jc w:val="both"/>
        <w:rPr>
          <w:rFonts w:ascii="Times New Roman" w:hAnsi="Times New Roman" w:cs="Times New Roman"/>
          <w:sz w:val="28"/>
          <w:szCs w:val="28"/>
          <w:lang w:val="kk-KZ"/>
        </w:rPr>
      </w:pPr>
      <w:r>
        <w:rPr>
          <w:rFonts w:ascii="Times New Roman" w:hAnsi="Times New Roman" w:cs="Times New Roman"/>
          <w:sz w:val="28"/>
          <w:szCs w:val="28"/>
          <w:lang w:val="kk-KZ"/>
        </w:rPr>
        <w:t>1. Теория пластической деформации и обработка металлов давлением</w:t>
      </w:r>
    </w:p>
    <w:p w14:paraId="2E2FA546">
      <w:pPr>
        <w:spacing w:after="0" w:line="240" w:lineRule="auto"/>
        <w:ind w:firstLine="567"/>
        <w:jc w:val="both"/>
        <w:rPr>
          <w:rFonts w:ascii="Times New Roman" w:hAnsi="Times New Roman" w:cs="Times New Roman"/>
          <w:sz w:val="28"/>
          <w:szCs w:val="28"/>
          <w:lang w:val="kk-KZ"/>
        </w:rPr>
      </w:pPr>
      <w:r>
        <w:rPr>
          <w:rFonts w:ascii="Times New Roman" w:hAnsi="Times New Roman" w:cs="Times New Roman"/>
          <w:sz w:val="28"/>
          <w:szCs w:val="28"/>
          <w:lang w:val="kk-KZ"/>
        </w:rPr>
        <w:t>(изд. 3), В.А. Мастеров, В.С. Берковский. - М.: Металлургия, 1989, 400 с.</w:t>
      </w:r>
    </w:p>
    <w:p w14:paraId="1302708B">
      <w:pPr>
        <w:spacing w:after="0" w:line="240" w:lineRule="auto"/>
        <w:ind w:firstLine="567"/>
        <w:jc w:val="both"/>
        <w:rPr>
          <w:rFonts w:ascii="Times New Roman" w:hAnsi="Times New Roman" w:cs="Times New Roman"/>
          <w:sz w:val="28"/>
          <w:szCs w:val="28"/>
          <w:lang w:val="kk-KZ"/>
        </w:rPr>
      </w:pPr>
    </w:p>
    <w:p w14:paraId="1C1F3A9F">
      <w:pPr>
        <w:spacing w:after="0" w:line="240" w:lineRule="auto"/>
        <w:ind w:firstLine="567"/>
        <w:jc w:val="both"/>
        <w:rPr>
          <w:rFonts w:ascii="Times New Roman" w:hAnsi="Times New Roman" w:cs="Times New Roman"/>
          <w:sz w:val="28"/>
          <w:szCs w:val="28"/>
          <w:lang w:val="kk-KZ"/>
        </w:rPr>
      </w:pPr>
      <w:r>
        <w:rPr>
          <w:rFonts w:ascii="Times New Roman" w:hAnsi="Times New Roman" w:cs="Times New Roman"/>
          <w:sz w:val="28"/>
          <w:szCs w:val="28"/>
          <w:lang w:val="kk-KZ"/>
        </w:rPr>
        <w:t>2. Волочильщик проволоки. Красильников Л.А., Лысенко А.Г. Учебное</w:t>
      </w:r>
    </w:p>
    <w:p w14:paraId="594A801B">
      <w:pPr>
        <w:spacing w:after="0" w:line="240" w:lineRule="auto"/>
        <w:ind w:firstLine="567"/>
        <w:jc w:val="both"/>
        <w:rPr>
          <w:rFonts w:ascii="Times New Roman" w:hAnsi="Times New Roman" w:cs="Times New Roman"/>
          <w:sz w:val="28"/>
          <w:szCs w:val="28"/>
          <w:lang w:val="kk-KZ"/>
        </w:rPr>
      </w:pPr>
      <w:r>
        <w:rPr>
          <w:rFonts w:ascii="Times New Roman" w:hAnsi="Times New Roman" w:cs="Times New Roman"/>
          <w:sz w:val="28"/>
          <w:szCs w:val="28"/>
          <w:lang w:val="kk-KZ"/>
        </w:rPr>
        <w:t>пособие (3 изд). – М.: Металлургия, 1987, 320 с.</w:t>
      </w:r>
    </w:p>
    <w:p w14:paraId="39595371">
      <w:pPr>
        <w:spacing w:after="0" w:line="240" w:lineRule="auto"/>
        <w:ind w:firstLine="567"/>
        <w:jc w:val="both"/>
        <w:rPr>
          <w:rFonts w:ascii="Times New Roman" w:hAnsi="Times New Roman" w:cs="Times New Roman"/>
          <w:sz w:val="28"/>
          <w:szCs w:val="28"/>
          <w:lang w:val="kk-KZ"/>
        </w:rPr>
      </w:pPr>
    </w:p>
    <w:p w14:paraId="709EEBF6">
      <w:pPr>
        <w:spacing w:after="0" w:line="240" w:lineRule="auto"/>
        <w:ind w:firstLine="567"/>
        <w:jc w:val="both"/>
        <w:rPr>
          <w:rFonts w:ascii="Times New Roman" w:hAnsi="Times New Roman" w:cs="Times New Roman"/>
          <w:sz w:val="28"/>
          <w:szCs w:val="28"/>
          <w:lang w:val="kk-KZ"/>
        </w:rPr>
      </w:pPr>
      <w:r>
        <w:rPr>
          <w:rFonts w:ascii="Times New Roman" w:hAnsi="Times New Roman" w:cs="Times New Roman"/>
          <w:sz w:val="28"/>
          <w:szCs w:val="28"/>
          <w:lang w:val="kk-KZ"/>
        </w:rPr>
        <w:t>3. Технология обработки давлением цветных металлов и сплавов.</w:t>
      </w:r>
    </w:p>
    <w:p w14:paraId="4011C664">
      <w:pPr>
        <w:spacing w:after="0" w:line="240" w:lineRule="auto"/>
        <w:ind w:firstLine="567"/>
        <w:jc w:val="both"/>
        <w:rPr>
          <w:rFonts w:ascii="Times New Roman" w:hAnsi="Times New Roman" w:cs="Times New Roman"/>
          <w:sz w:val="28"/>
          <w:szCs w:val="28"/>
          <w:lang w:val="kk-KZ"/>
        </w:rPr>
      </w:pPr>
      <w:r>
        <w:rPr>
          <w:rFonts w:ascii="Times New Roman" w:hAnsi="Times New Roman" w:cs="Times New Roman"/>
          <w:sz w:val="28"/>
          <w:szCs w:val="28"/>
          <w:lang w:val="kk-KZ"/>
        </w:rPr>
        <w:t>Учебное пособие для практических занятий. Глебов Ю.П., Зиновьев А.В.,</w:t>
      </w:r>
    </w:p>
    <w:p w14:paraId="32316A80">
      <w:pPr>
        <w:spacing w:after="0" w:line="240" w:lineRule="auto"/>
        <w:ind w:firstLine="567"/>
        <w:jc w:val="both"/>
        <w:rPr>
          <w:rFonts w:ascii="Times New Roman" w:hAnsi="Times New Roman" w:cs="Times New Roman"/>
          <w:sz w:val="28"/>
          <w:szCs w:val="28"/>
          <w:lang w:val="kk-KZ"/>
        </w:rPr>
      </w:pPr>
      <w:r>
        <w:rPr>
          <w:rFonts w:ascii="Times New Roman" w:hAnsi="Times New Roman" w:cs="Times New Roman"/>
          <w:sz w:val="28"/>
          <w:szCs w:val="28"/>
          <w:lang w:val="kk-KZ"/>
        </w:rPr>
        <w:t>Чумаков Ю.И. – М.: МИСиС, 1981, 74 с.</w:t>
      </w:r>
    </w:p>
    <w:p w14:paraId="18E0F3ED">
      <w:pPr>
        <w:spacing w:after="0" w:line="240" w:lineRule="auto"/>
        <w:ind w:firstLine="567"/>
        <w:jc w:val="both"/>
        <w:rPr>
          <w:rFonts w:ascii="Times New Roman" w:hAnsi="Times New Roman" w:cs="Times New Roman"/>
          <w:sz w:val="28"/>
          <w:szCs w:val="28"/>
          <w:lang w:val="kk-KZ"/>
        </w:rPr>
      </w:pPr>
    </w:p>
    <w:p w14:paraId="5BBC1F62">
      <w:pPr>
        <w:spacing w:after="0" w:line="240" w:lineRule="auto"/>
        <w:ind w:firstLine="567"/>
        <w:jc w:val="both"/>
        <w:rPr>
          <w:rFonts w:ascii="Times New Roman" w:hAnsi="Times New Roman" w:cs="Times New Roman"/>
          <w:sz w:val="28"/>
          <w:szCs w:val="28"/>
          <w:lang w:val="kk-KZ"/>
        </w:rPr>
      </w:pPr>
      <w:r>
        <w:rPr>
          <w:rFonts w:ascii="Times New Roman" w:hAnsi="Times New Roman" w:cs="Times New Roman"/>
          <w:sz w:val="28"/>
          <w:szCs w:val="28"/>
          <w:lang w:val="kk-KZ"/>
        </w:rPr>
        <w:t>4. Смирнов В.С. Теория обработки металлов давлением. Учебник. – М.:</w:t>
      </w:r>
    </w:p>
    <w:p w14:paraId="1E0315EB">
      <w:pPr>
        <w:spacing w:after="0" w:line="240" w:lineRule="auto"/>
        <w:ind w:firstLine="567"/>
        <w:jc w:val="both"/>
        <w:rPr>
          <w:rFonts w:ascii="Times New Roman" w:hAnsi="Times New Roman" w:cs="Times New Roman"/>
          <w:sz w:val="28"/>
          <w:szCs w:val="28"/>
          <w:lang w:val="kk-KZ"/>
        </w:rPr>
      </w:pPr>
      <w:r>
        <w:rPr>
          <w:rFonts w:ascii="Times New Roman" w:hAnsi="Times New Roman" w:cs="Times New Roman"/>
          <w:sz w:val="28"/>
          <w:szCs w:val="28"/>
          <w:lang w:val="kk-KZ"/>
        </w:rPr>
        <w:t>Металлургия, 1973, 496 с.</w:t>
      </w:r>
    </w:p>
    <w:p w14:paraId="1F936226">
      <w:pPr>
        <w:spacing w:after="0" w:line="240" w:lineRule="auto"/>
        <w:ind w:firstLine="567"/>
        <w:jc w:val="both"/>
        <w:rPr>
          <w:rFonts w:ascii="Times New Roman" w:hAnsi="Times New Roman" w:cs="Times New Roman"/>
          <w:sz w:val="28"/>
          <w:szCs w:val="28"/>
          <w:lang w:val="kk-KZ"/>
        </w:rPr>
      </w:pPr>
    </w:p>
    <w:p w14:paraId="2464A5DC">
      <w:pPr>
        <w:spacing w:after="0" w:line="240" w:lineRule="auto"/>
        <w:ind w:firstLine="567"/>
        <w:jc w:val="both"/>
        <w:rPr>
          <w:rFonts w:ascii="Times New Roman" w:hAnsi="Times New Roman" w:cs="Times New Roman"/>
          <w:sz w:val="28"/>
          <w:szCs w:val="28"/>
          <w:lang w:val="kk-KZ"/>
        </w:rPr>
      </w:pPr>
    </w:p>
    <w:p w14:paraId="5ED9D4EA">
      <w:pPr>
        <w:spacing w:after="0" w:line="240" w:lineRule="auto"/>
        <w:ind w:firstLine="567"/>
        <w:jc w:val="both"/>
        <w:rPr>
          <w:rFonts w:ascii="Times New Roman" w:hAnsi="Times New Roman" w:cs="Times New Roman"/>
          <w:sz w:val="28"/>
          <w:szCs w:val="28"/>
          <w:lang w:val="kk-KZ"/>
        </w:rPr>
      </w:pPr>
    </w:p>
    <w:p w14:paraId="4912B8FA">
      <w:pPr>
        <w:spacing w:after="0" w:line="240" w:lineRule="auto"/>
        <w:ind w:firstLine="567"/>
        <w:jc w:val="both"/>
        <w:rPr>
          <w:rFonts w:ascii="Times New Roman" w:hAnsi="Times New Roman" w:cs="Times New Roman"/>
          <w:sz w:val="28"/>
          <w:szCs w:val="28"/>
          <w:lang w:val="kk-KZ"/>
        </w:rPr>
      </w:pPr>
    </w:p>
    <w:p w14:paraId="07CA27E4">
      <w:pPr>
        <w:spacing w:after="0" w:line="240" w:lineRule="auto"/>
        <w:ind w:firstLine="567"/>
        <w:jc w:val="both"/>
        <w:rPr>
          <w:rFonts w:ascii="Times New Roman" w:hAnsi="Times New Roman" w:cs="Times New Roman"/>
          <w:sz w:val="28"/>
          <w:szCs w:val="28"/>
          <w:lang w:val="kk-KZ"/>
        </w:rPr>
      </w:pPr>
    </w:p>
    <w:p w14:paraId="42F74D86">
      <w:pPr>
        <w:spacing w:after="0" w:line="240" w:lineRule="auto"/>
        <w:ind w:firstLine="567"/>
        <w:jc w:val="both"/>
        <w:rPr>
          <w:rFonts w:ascii="Times New Roman" w:hAnsi="Times New Roman" w:cs="Times New Roman"/>
          <w:sz w:val="28"/>
          <w:szCs w:val="28"/>
          <w:lang w:val="kk-KZ"/>
        </w:rPr>
      </w:pPr>
    </w:p>
    <w:p w14:paraId="7CB2989E">
      <w:pPr>
        <w:spacing w:after="0" w:line="240" w:lineRule="auto"/>
        <w:ind w:firstLine="567"/>
        <w:jc w:val="both"/>
        <w:rPr>
          <w:rFonts w:ascii="Times New Roman" w:hAnsi="Times New Roman" w:cs="Times New Roman"/>
          <w:sz w:val="28"/>
          <w:szCs w:val="28"/>
          <w:lang w:val="kk-KZ"/>
        </w:rPr>
      </w:pPr>
    </w:p>
    <w:p w14:paraId="224ADBA8">
      <w:pPr>
        <w:spacing w:after="0" w:line="240" w:lineRule="auto"/>
        <w:ind w:firstLine="567"/>
        <w:jc w:val="both"/>
        <w:rPr>
          <w:rFonts w:ascii="Times New Roman" w:hAnsi="Times New Roman" w:cs="Times New Roman"/>
          <w:sz w:val="28"/>
          <w:szCs w:val="28"/>
          <w:lang w:val="kk-KZ"/>
        </w:rPr>
      </w:pPr>
    </w:p>
    <w:p w14:paraId="27D71BE8">
      <w:pPr>
        <w:spacing w:after="0" w:line="240" w:lineRule="auto"/>
        <w:ind w:firstLine="567"/>
        <w:jc w:val="both"/>
        <w:rPr>
          <w:rFonts w:ascii="Times New Roman" w:hAnsi="Times New Roman" w:cs="Times New Roman"/>
          <w:sz w:val="28"/>
          <w:szCs w:val="28"/>
          <w:lang w:val="kk-KZ"/>
        </w:rPr>
      </w:pPr>
    </w:p>
    <w:p w14:paraId="69358860">
      <w:pPr>
        <w:spacing w:after="0" w:line="240" w:lineRule="auto"/>
        <w:ind w:firstLine="567"/>
        <w:jc w:val="both"/>
        <w:rPr>
          <w:rFonts w:ascii="Times New Roman" w:hAnsi="Times New Roman" w:cs="Times New Roman"/>
          <w:sz w:val="28"/>
          <w:szCs w:val="28"/>
          <w:lang w:val="kk-KZ"/>
        </w:rPr>
      </w:pPr>
    </w:p>
    <w:p w14:paraId="763D36D1">
      <w:pPr>
        <w:spacing w:after="0" w:line="240" w:lineRule="auto"/>
        <w:ind w:firstLine="567"/>
        <w:jc w:val="both"/>
        <w:rPr>
          <w:rFonts w:ascii="Times New Roman" w:hAnsi="Times New Roman" w:cs="Times New Roman"/>
          <w:sz w:val="28"/>
          <w:szCs w:val="28"/>
          <w:lang w:val="kk-KZ"/>
        </w:rPr>
      </w:pPr>
    </w:p>
    <w:p w14:paraId="180CBF68">
      <w:pPr>
        <w:spacing w:after="0" w:line="240" w:lineRule="auto"/>
        <w:ind w:firstLine="567"/>
        <w:jc w:val="both"/>
        <w:rPr>
          <w:rFonts w:ascii="Times New Roman" w:hAnsi="Times New Roman" w:cs="Times New Roman"/>
          <w:sz w:val="28"/>
          <w:szCs w:val="28"/>
          <w:lang w:val="kk-KZ"/>
        </w:rPr>
      </w:pPr>
    </w:p>
    <w:p w14:paraId="46A1F91A">
      <w:pPr>
        <w:spacing w:after="0" w:line="240" w:lineRule="auto"/>
        <w:ind w:firstLine="567"/>
        <w:jc w:val="both"/>
        <w:rPr>
          <w:rFonts w:ascii="Times New Roman" w:hAnsi="Times New Roman" w:cs="Times New Roman"/>
          <w:sz w:val="28"/>
          <w:szCs w:val="28"/>
          <w:lang w:val="kk-KZ"/>
        </w:rPr>
      </w:pPr>
    </w:p>
    <w:p w14:paraId="0D03D86A">
      <w:pPr>
        <w:spacing w:after="0" w:line="240" w:lineRule="auto"/>
        <w:ind w:firstLine="567"/>
        <w:jc w:val="both"/>
        <w:rPr>
          <w:rFonts w:ascii="Times New Roman" w:hAnsi="Times New Roman" w:cs="Times New Roman"/>
          <w:sz w:val="28"/>
          <w:szCs w:val="28"/>
          <w:lang w:val="kk-KZ"/>
        </w:rPr>
      </w:pPr>
    </w:p>
    <w:p w14:paraId="258C84D7">
      <w:pPr>
        <w:spacing w:after="0" w:line="240" w:lineRule="auto"/>
        <w:ind w:firstLine="567"/>
        <w:jc w:val="both"/>
        <w:rPr>
          <w:rFonts w:ascii="Times New Roman" w:hAnsi="Times New Roman" w:cs="Times New Roman"/>
          <w:sz w:val="28"/>
          <w:szCs w:val="28"/>
          <w:lang w:val="kk-KZ"/>
        </w:rPr>
      </w:pPr>
    </w:p>
    <w:p w14:paraId="591CA5E7">
      <w:pPr>
        <w:spacing w:after="0" w:line="240" w:lineRule="auto"/>
        <w:ind w:firstLine="567"/>
        <w:jc w:val="both"/>
        <w:rPr>
          <w:rFonts w:ascii="Times New Roman" w:hAnsi="Times New Roman" w:cs="Times New Roman"/>
          <w:sz w:val="28"/>
          <w:szCs w:val="28"/>
          <w:lang w:val="kk-KZ"/>
        </w:rPr>
      </w:pPr>
    </w:p>
    <w:p w14:paraId="5BAEED44">
      <w:pPr>
        <w:spacing w:after="0" w:line="240" w:lineRule="auto"/>
        <w:ind w:firstLine="567"/>
        <w:jc w:val="both"/>
        <w:rPr>
          <w:rFonts w:ascii="Times New Roman" w:hAnsi="Times New Roman" w:cs="Times New Roman"/>
          <w:sz w:val="28"/>
          <w:szCs w:val="28"/>
          <w:lang w:val="kk-KZ"/>
        </w:rPr>
      </w:pPr>
    </w:p>
    <w:p w14:paraId="26A4357F">
      <w:pPr>
        <w:spacing w:after="0" w:line="240" w:lineRule="auto"/>
        <w:ind w:firstLine="567"/>
        <w:jc w:val="both"/>
        <w:rPr>
          <w:rFonts w:ascii="Times New Roman" w:hAnsi="Times New Roman" w:cs="Times New Roman"/>
          <w:sz w:val="28"/>
          <w:szCs w:val="28"/>
          <w:lang w:val="kk-KZ"/>
        </w:rPr>
      </w:pPr>
    </w:p>
    <w:p w14:paraId="4481B086">
      <w:pPr>
        <w:spacing w:after="0" w:line="240" w:lineRule="auto"/>
        <w:ind w:firstLine="567"/>
        <w:jc w:val="both"/>
        <w:rPr>
          <w:rFonts w:ascii="Times New Roman" w:hAnsi="Times New Roman" w:cs="Times New Roman"/>
          <w:sz w:val="28"/>
          <w:szCs w:val="28"/>
          <w:lang w:val="kk-KZ"/>
        </w:rPr>
      </w:pPr>
    </w:p>
    <w:p w14:paraId="42852C30">
      <w:pPr>
        <w:spacing w:after="0" w:line="240" w:lineRule="auto"/>
        <w:ind w:firstLine="567"/>
        <w:jc w:val="both"/>
        <w:rPr>
          <w:rFonts w:ascii="Times New Roman" w:hAnsi="Times New Roman" w:cs="Times New Roman"/>
          <w:sz w:val="28"/>
          <w:szCs w:val="28"/>
          <w:lang w:val="kk-KZ"/>
        </w:rPr>
      </w:pPr>
    </w:p>
    <w:p w14:paraId="6919E9B9">
      <w:pPr>
        <w:spacing w:after="0" w:line="240" w:lineRule="auto"/>
        <w:ind w:firstLine="567"/>
        <w:jc w:val="both"/>
        <w:rPr>
          <w:rFonts w:ascii="Times New Roman" w:hAnsi="Times New Roman" w:cs="Times New Roman"/>
          <w:sz w:val="28"/>
          <w:szCs w:val="28"/>
          <w:lang w:val="kk-KZ"/>
        </w:rPr>
      </w:pPr>
    </w:p>
    <w:p w14:paraId="0647E56D">
      <w:pPr>
        <w:spacing w:after="0" w:line="240" w:lineRule="auto"/>
        <w:ind w:firstLine="567"/>
        <w:jc w:val="both"/>
        <w:rPr>
          <w:rFonts w:ascii="Times New Roman" w:hAnsi="Times New Roman" w:cs="Times New Roman"/>
          <w:sz w:val="28"/>
          <w:szCs w:val="28"/>
          <w:lang w:val="kk-KZ"/>
        </w:rPr>
      </w:pPr>
    </w:p>
    <w:p w14:paraId="339FF9F9">
      <w:pPr>
        <w:spacing w:after="0" w:line="240" w:lineRule="auto"/>
        <w:ind w:firstLine="567"/>
        <w:jc w:val="both"/>
        <w:rPr>
          <w:rFonts w:ascii="Times New Roman" w:hAnsi="Times New Roman" w:cs="Times New Roman"/>
          <w:sz w:val="28"/>
          <w:szCs w:val="28"/>
          <w:lang w:val="kk-KZ"/>
        </w:rPr>
      </w:pPr>
    </w:p>
    <w:p w14:paraId="0B6DA077">
      <w:pPr>
        <w:spacing w:after="0" w:line="240" w:lineRule="auto"/>
        <w:ind w:firstLine="567"/>
        <w:jc w:val="both"/>
        <w:rPr>
          <w:rFonts w:ascii="Times New Roman" w:hAnsi="Times New Roman" w:cs="Times New Roman"/>
          <w:sz w:val="28"/>
          <w:szCs w:val="28"/>
          <w:lang w:val="kk-KZ"/>
        </w:rPr>
      </w:pPr>
    </w:p>
    <w:p w14:paraId="52AA69DF">
      <w:pPr>
        <w:spacing w:after="0" w:line="240" w:lineRule="auto"/>
        <w:ind w:firstLine="567"/>
        <w:jc w:val="both"/>
        <w:rPr>
          <w:rFonts w:ascii="Times New Roman" w:hAnsi="Times New Roman" w:cs="Times New Roman"/>
          <w:sz w:val="28"/>
          <w:szCs w:val="28"/>
          <w:lang w:val="kk-KZ"/>
        </w:rPr>
      </w:pPr>
    </w:p>
    <w:p w14:paraId="5489FDDA">
      <w:pPr>
        <w:spacing w:after="0" w:line="240" w:lineRule="auto"/>
        <w:ind w:firstLine="567"/>
        <w:jc w:val="both"/>
        <w:rPr>
          <w:rFonts w:ascii="Times New Roman" w:hAnsi="Times New Roman" w:cs="Times New Roman"/>
          <w:sz w:val="28"/>
          <w:szCs w:val="28"/>
          <w:lang w:val="kk-KZ"/>
        </w:rPr>
      </w:pPr>
    </w:p>
    <w:p w14:paraId="329A71F0">
      <w:pPr>
        <w:spacing w:after="0" w:line="240" w:lineRule="auto"/>
        <w:ind w:firstLine="567"/>
        <w:jc w:val="both"/>
        <w:rPr>
          <w:rFonts w:ascii="Times New Roman" w:hAnsi="Times New Roman" w:cs="Times New Roman"/>
          <w:sz w:val="28"/>
          <w:szCs w:val="28"/>
          <w:lang w:val="kk-KZ"/>
        </w:rPr>
      </w:pPr>
    </w:p>
    <w:p w14:paraId="272AEC7B">
      <w:pPr>
        <w:spacing w:after="0" w:line="240" w:lineRule="auto"/>
        <w:ind w:firstLine="567"/>
        <w:jc w:val="both"/>
        <w:rPr>
          <w:rFonts w:ascii="Times New Roman" w:hAnsi="Times New Roman" w:cs="Times New Roman"/>
          <w:sz w:val="28"/>
          <w:szCs w:val="28"/>
          <w:lang w:val="kk-KZ"/>
        </w:rPr>
      </w:pPr>
    </w:p>
    <w:p w14:paraId="0BFFD07D">
      <w:pPr>
        <w:spacing w:after="0" w:line="240" w:lineRule="auto"/>
        <w:ind w:firstLine="567"/>
        <w:jc w:val="both"/>
        <w:rPr>
          <w:rFonts w:ascii="Times New Roman" w:hAnsi="Times New Roman" w:cs="Times New Roman"/>
          <w:sz w:val="28"/>
          <w:szCs w:val="28"/>
          <w:lang w:val="kk-KZ"/>
        </w:rPr>
      </w:pPr>
    </w:p>
    <w:p w14:paraId="783ABF07">
      <w:pPr>
        <w:spacing w:after="0" w:line="240" w:lineRule="auto"/>
        <w:ind w:firstLine="567"/>
        <w:jc w:val="both"/>
        <w:rPr>
          <w:rFonts w:ascii="Times New Roman" w:hAnsi="Times New Roman" w:cs="Times New Roman"/>
          <w:sz w:val="28"/>
          <w:szCs w:val="28"/>
          <w:lang w:val="kk-KZ"/>
        </w:rPr>
      </w:pPr>
    </w:p>
    <w:sectPr>
      <w:footerReference r:id="rId5" w:type="default"/>
      <w:pgSz w:w="11906" w:h="16838"/>
      <w:pgMar w:top="567" w:right="850" w:bottom="1134" w:left="993" w:header="708" w:footer="708" w:gutter="0"/>
      <w:cols w:space="708" w:num="1"/>
      <w:titlePg/>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黑体">
    <w:altName w:val="SimSun"/>
    <w:panose1 w:val="02010609060101010101"/>
    <w:charset w:val="86"/>
    <w:family w:val="modern"/>
    <w:pitch w:val="default"/>
    <w:sig w:usb0="800002BF" w:usb1="38CF7CFA" w:usb2="00000016" w:usb3="00000000" w:csb0="00040001" w:csb1="0000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CC"/>
    <w:family w:val="swiss"/>
    <w:pitch w:val="default"/>
    <w:sig w:usb0="E1002EFF" w:usb1="C000605B" w:usb2="00000029" w:usb3="00000000" w:csb0="200101FF" w:csb1="20280000"/>
  </w:font>
  <w:font w:name="TimesNewRomanPS-ItalicMT">
    <w:altName w:val="Malgun Gothic"/>
    <w:panose1 w:val="00000000000000000000"/>
    <w:charset w:val="81"/>
    <w:family w:val="auto"/>
    <w:pitch w:val="default"/>
    <w:sig w:usb0="00000000" w:usb1="00000000" w:usb2="00000010" w:usb3="00000000" w:csb0="00080001" w:csb1="00000000"/>
  </w:font>
  <w:font w:name="TimesNewRomanPSMT">
    <w:altName w:val="Times New Roman"/>
    <w:panose1 w:val="00000000000000000000"/>
    <w:charset w:val="81"/>
    <w:family w:val="auto"/>
    <w:pitch w:val="default"/>
    <w:sig w:usb0="00000000" w:usb1="00000000" w:usb2="00000010" w:usb3="00000000" w:csb0="0008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8912001"/>
      <w:docPartObj>
        <w:docPartGallery w:val="autotext"/>
      </w:docPartObj>
    </w:sdtPr>
    <w:sdtContent>
      <w:p w14:paraId="37D1BF25">
        <w:pPr>
          <w:pStyle w:val="6"/>
          <w:jc w:val="center"/>
        </w:pPr>
        <w:r>
          <w:fldChar w:fldCharType="begin"/>
        </w:r>
        <w:r>
          <w:instrText xml:space="preserve"> PAGE   \* MERGEFORMAT </w:instrText>
        </w:r>
        <w:r>
          <w:fldChar w:fldCharType="separate"/>
        </w:r>
        <w:r>
          <w:t>38</w:t>
        </w:r>
        <w:r>
          <w:fldChar w:fldCharType="end"/>
        </w:r>
      </w:p>
    </w:sdtContent>
  </w:sdt>
  <w:p w14:paraId="36C1A153">
    <w:pPr>
      <w:pStyle w:val="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CBC5D1F"/>
    <w:multiLevelType w:val="multilevel"/>
    <w:tmpl w:val="5CBC5D1F"/>
    <w:lvl w:ilvl="0" w:tentative="0">
      <w:start w:val="1"/>
      <w:numFmt w:val="decimal"/>
      <w:lvlText w:val="(%1)"/>
      <w:lvlJc w:val="left"/>
      <w:pPr>
        <w:ind w:left="780" w:hanging="420"/>
      </w:pPr>
      <w:rPr>
        <w:rFonts w:hint="defaul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hideSpellingErrors/>
  <w:documentProtection w:enforcement="0"/>
  <w:defaultTabStop w:val="709"/>
  <w:drawingGridHorizontalSpacing w:val="110"/>
  <w:displayHorizontalDrawingGridEvery w:val="2"/>
  <w:characterSpacingControl w:val="doNotCompress"/>
  <w:footnotePr>
    <w:footnote w:id="0"/>
    <w:footnote w:id="1"/>
  </w:footnotePr>
  <w:endnotePr>
    <w:endnote w:id="0"/>
    <w:endnote w:id="1"/>
  </w:endnotePr>
  <w:compat>
    <w:compatSetting w:name="compatibilityMode" w:uri="http://schemas.microsoft.com/office/word" w:val="12"/>
  </w:compat>
  <w:rsids>
    <w:rsidRoot w:val="0055648C"/>
    <w:rsid w:val="000044A4"/>
    <w:rsid w:val="00046CCB"/>
    <w:rsid w:val="000A6222"/>
    <w:rsid w:val="000F3CE2"/>
    <w:rsid w:val="00107D3C"/>
    <w:rsid w:val="001149F1"/>
    <w:rsid w:val="00172DA1"/>
    <w:rsid w:val="00220257"/>
    <w:rsid w:val="00225564"/>
    <w:rsid w:val="002D3FDB"/>
    <w:rsid w:val="00313F5C"/>
    <w:rsid w:val="0033471C"/>
    <w:rsid w:val="00343425"/>
    <w:rsid w:val="00370D7A"/>
    <w:rsid w:val="003F38B4"/>
    <w:rsid w:val="004248DA"/>
    <w:rsid w:val="00470A59"/>
    <w:rsid w:val="004A6128"/>
    <w:rsid w:val="004A7D9C"/>
    <w:rsid w:val="004C7E92"/>
    <w:rsid w:val="0052393D"/>
    <w:rsid w:val="00545BC9"/>
    <w:rsid w:val="0055648C"/>
    <w:rsid w:val="005872C1"/>
    <w:rsid w:val="005A2392"/>
    <w:rsid w:val="005C0827"/>
    <w:rsid w:val="005D61EF"/>
    <w:rsid w:val="005F4CCE"/>
    <w:rsid w:val="0060777B"/>
    <w:rsid w:val="006324D9"/>
    <w:rsid w:val="006643CE"/>
    <w:rsid w:val="00674AC2"/>
    <w:rsid w:val="0068254A"/>
    <w:rsid w:val="006D3402"/>
    <w:rsid w:val="00702452"/>
    <w:rsid w:val="00766D36"/>
    <w:rsid w:val="00772140"/>
    <w:rsid w:val="00790DF3"/>
    <w:rsid w:val="007917F1"/>
    <w:rsid w:val="008149A9"/>
    <w:rsid w:val="00842253"/>
    <w:rsid w:val="0084639D"/>
    <w:rsid w:val="00880E46"/>
    <w:rsid w:val="008C4D9D"/>
    <w:rsid w:val="008D2E83"/>
    <w:rsid w:val="00927248"/>
    <w:rsid w:val="009718AC"/>
    <w:rsid w:val="00972607"/>
    <w:rsid w:val="009A0A7B"/>
    <w:rsid w:val="009A493D"/>
    <w:rsid w:val="009C7415"/>
    <w:rsid w:val="00A0319A"/>
    <w:rsid w:val="00A46090"/>
    <w:rsid w:val="00A600E4"/>
    <w:rsid w:val="00AF7770"/>
    <w:rsid w:val="00B23C80"/>
    <w:rsid w:val="00B309E2"/>
    <w:rsid w:val="00B51DAD"/>
    <w:rsid w:val="00B60456"/>
    <w:rsid w:val="00B85F25"/>
    <w:rsid w:val="00B914D7"/>
    <w:rsid w:val="00C252AF"/>
    <w:rsid w:val="00D177D6"/>
    <w:rsid w:val="00D45013"/>
    <w:rsid w:val="00D75D8C"/>
    <w:rsid w:val="00DC4DBA"/>
    <w:rsid w:val="00E064F2"/>
    <w:rsid w:val="00E221D1"/>
    <w:rsid w:val="00E3613F"/>
    <w:rsid w:val="00E63A3B"/>
    <w:rsid w:val="00EA0B1C"/>
    <w:rsid w:val="00EC0E89"/>
    <w:rsid w:val="00F03B8B"/>
    <w:rsid w:val="00F62398"/>
    <w:rsid w:val="00F6686E"/>
    <w:rsid w:val="00F95AC9"/>
    <w:rsid w:val="21DB5492"/>
    <w:rsid w:val="34512BE4"/>
    <w:rsid w:val="70575D79"/>
  </w:rsids>
  <m:mathPr>
    <m:mathFont m:val="Cambria Math"/>
    <m:brkBin m:val="before"/>
    <m:brkBinSub m:val="--"/>
    <m:smallFrac m:val="0"/>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qFormat="1" w:unhideWhenUsed="0" w:uiPriority="34" w:semiHidden="0" w:name="List Paragraph"/>
  </w:latentStyles>
  <w:style w:type="paragraph" w:default="1" w:styleId="1">
    <w:name w:val="Normal"/>
    <w:qFormat/>
    <w:uiPriority w:val="0"/>
    <w:pPr>
      <w:spacing w:after="200" w:line="276" w:lineRule="auto"/>
    </w:pPr>
    <w:rPr>
      <w:rFonts w:asciiTheme="minorHAnsi" w:hAnsiTheme="minorHAnsi" w:eastAsiaTheme="minorEastAsia" w:cstheme="minorBidi"/>
      <w:sz w:val="22"/>
      <w:szCs w:val="22"/>
      <w:lang w:val="ru-RU" w:eastAsia="ru-RU" w:bidi="ar-SA"/>
    </w:rPr>
  </w:style>
  <w:style w:type="character" w:default="1" w:styleId="2">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4">
    <w:name w:val="Balloon Text"/>
    <w:basedOn w:val="1"/>
    <w:link w:val="8"/>
    <w:semiHidden/>
    <w:unhideWhenUsed/>
    <w:qFormat/>
    <w:uiPriority w:val="99"/>
    <w:pPr>
      <w:spacing w:after="0" w:line="240" w:lineRule="auto"/>
    </w:pPr>
    <w:rPr>
      <w:rFonts w:ascii="Tahoma" w:hAnsi="Tahoma" w:cs="Tahoma"/>
      <w:sz w:val="16"/>
      <w:szCs w:val="16"/>
    </w:rPr>
  </w:style>
  <w:style w:type="paragraph" w:styleId="5">
    <w:name w:val="header"/>
    <w:basedOn w:val="1"/>
    <w:link w:val="10"/>
    <w:semiHidden/>
    <w:unhideWhenUsed/>
    <w:qFormat/>
    <w:uiPriority w:val="99"/>
    <w:pPr>
      <w:tabs>
        <w:tab w:val="center" w:pos="4677"/>
        <w:tab w:val="right" w:pos="9355"/>
      </w:tabs>
      <w:spacing w:after="0" w:line="240" w:lineRule="auto"/>
    </w:pPr>
  </w:style>
  <w:style w:type="paragraph" w:styleId="6">
    <w:name w:val="footer"/>
    <w:basedOn w:val="1"/>
    <w:link w:val="11"/>
    <w:unhideWhenUsed/>
    <w:qFormat/>
    <w:uiPriority w:val="99"/>
    <w:pPr>
      <w:tabs>
        <w:tab w:val="center" w:pos="4677"/>
        <w:tab w:val="right" w:pos="9355"/>
      </w:tabs>
      <w:spacing w:after="0" w:line="240" w:lineRule="auto"/>
    </w:pPr>
  </w:style>
  <w:style w:type="character" w:customStyle="1" w:styleId="7">
    <w:name w:val="apple-converted-space"/>
    <w:basedOn w:val="2"/>
    <w:qFormat/>
    <w:uiPriority w:val="0"/>
  </w:style>
  <w:style w:type="character" w:customStyle="1" w:styleId="8">
    <w:name w:val="Текст выноски Знак"/>
    <w:basedOn w:val="2"/>
    <w:link w:val="4"/>
    <w:semiHidden/>
    <w:qFormat/>
    <w:uiPriority w:val="99"/>
    <w:rPr>
      <w:rFonts w:ascii="Tahoma" w:hAnsi="Tahoma" w:cs="Tahoma"/>
      <w:sz w:val="16"/>
      <w:szCs w:val="16"/>
    </w:rPr>
  </w:style>
  <w:style w:type="paragraph" w:styleId="9">
    <w:name w:val="List Paragraph"/>
    <w:basedOn w:val="1"/>
    <w:qFormat/>
    <w:uiPriority w:val="34"/>
    <w:pPr>
      <w:ind w:left="720"/>
      <w:contextualSpacing/>
    </w:pPr>
  </w:style>
  <w:style w:type="character" w:customStyle="1" w:styleId="10">
    <w:name w:val="Верхний колонтитул Знак"/>
    <w:basedOn w:val="2"/>
    <w:link w:val="5"/>
    <w:semiHidden/>
    <w:qFormat/>
    <w:uiPriority w:val="99"/>
  </w:style>
  <w:style w:type="character" w:customStyle="1" w:styleId="11">
    <w:name w:val="Нижний колонтитул Знак"/>
    <w:basedOn w:val="2"/>
    <w:link w:val="6"/>
    <w:qFormat/>
    <w:uiPriority w:val="99"/>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image" Target="media/image2.png"/><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customXml" Target="../customXml/item1.xml"/><Relationship Id="rId14" Type="http://schemas.openxmlformats.org/officeDocument/2006/relationships/numbering" Target="numbering.xml"/><Relationship Id="rId13" Type="http://schemas.openxmlformats.org/officeDocument/2006/relationships/image" Target="media/image7.png"/><Relationship Id="rId12" Type="http://schemas.openxmlformats.org/officeDocument/2006/relationships/image" Target="media/image6.png"/><Relationship Id="rId11" Type="http://schemas.openxmlformats.org/officeDocument/2006/relationships/image" Target="media/image5.png"/><Relationship Id="rId10" Type="http://schemas.openxmlformats.org/officeDocument/2006/relationships/image" Target="media/image4.png"/><Relationship Id="rId1" Type="http://schemas.openxmlformats.org/officeDocument/2006/relationships/styles" Target="styl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CF0C8FA-41BC-4ABE-B4B6-3C4FFC4A484C}">
  <ds:schemaRefs/>
</ds:datastoreItem>
</file>

<file path=docProps/app.xml><?xml version="1.0" encoding="utf-8"?>
<Properties xmlns="http://schemas.openxmlformats.org/officeDocument/2006/extended-properties" xmlns:vt="http://schemas.openxmlformats.org/officeDocument/2006/docPropsVTypes">
  <Template>Normal</Template>
  <Company>Home</Company>
  <Pages>5</Pages>
  <Words>14171</Words>
  <Characters>80775</Characters>
  <Lines>673</Lines>
  <Paragraphs>189</Paragraphs>
  <TotalTime>398</TotalTime>
  <ScaleCrop>false</ScaleCrop>
  <LinksUpToDate>false</LinksUpToDate>
  <CharactersWithSpaces>94757</CharactersWithSpaces>
  <Application>WPS Office_12.2.0.22549_F1E327BC-269C-435d-A152-05C5408002CA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2015-12-21T03:34:00Z</dcterms:created>
  <dc:creator>User</dc:creator>
  <cp:lastModifiedBy>User</cp:lastModifiedBy>
  <cp:lastPrinted>2015-12-21T03:41:00Z</cp:lastPrinted>
  <dcterms:modified xsi:type="dcterms:W3CDTF">2025-09-30T19:52:09Z</dcterms:modified>
  <cp:revision>57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1049-12.2.0.22549</vt:lpwstr>
  </property>
  <property fmtid="{D5CDD505-2E9C-101B-9397-08002B2CF9AE}" pid="3" name="ICV">
    <vt:lpwstr>83F1BBDBD5E142A5B8D8A71BB66A946B_12</vt:lpwstr>
  </property>
</Properties>
</file>